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62E" w:rsidRDefault="0082162E" w:rsidP="006A6477">
      <w:pPr>
        <w:spacing w:after="0" w:line="276" w:lineRule="auto"/>
        <w:jc w:val="center"/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</w:pPr>
      <w:r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ف</w:t>
      </w:r>
      <w:r w:rsidR="001913E6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رم ثبت نام برای بخش های</w:t>
      </w:r>
      <w:r w:rsidR="008E18AC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 xml:space="preserve"> رقابتی دانشجویی(</w:t>
      </w:r>
      <w:r w:rsidR="001913E6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 xml:space="preserve"> فردی</w:t>
      </w:r>
      <w:r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 xml:space="preserve"> </w:t>
      </w:r>
      <w:r w:rsidR="001913E6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 xml:space="preserve"> و گروهی</w:t>
      </w:r>
      <w:r w:rsidR="008E18AC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)</w:t>
      </w:r>
    </w:p>
    <w:p w:rsidR="006A6477" w:rsidRPr="006A6477" w:rsidRDefault="006A6477" w:rsidP="006A6477">
      <w:pPr>
        <w:spacing w:after="0" w:line="276" w:lineRule="auto"/>
        <w:jc w:val="center"/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</w:pPr>
    </w:p>
    <w:p w:rsidR="001913E6" w:rsidRPr="006A6477" w:rsidRDefault="001913E6" w:rsidP="00D5723D">
      <w:pPr>
        <w:spacing w:after="200" w:line="276" w:lineRule="auto"/>
        <w:jc w:val="right"/>
        <w:rPr>
          <w:rFonts w:ascii="IranNastaliq" w:eastAsia="Calibri" w:hAnsi="IranNastaliq" w:cs="B Nazanin"/>
          <w:b/>
          <w:bCs/>
          <w:color w:val="FF0000"/>
          <w:sz w:val="24"/>
          <w:szCs w:val="24"/>
          <w:lang w:bidi="fa-IR"/>
        </w:rPr>
      </w:pPr>
      <w:r w:rsidRPr="006A6477">
        <w:rPr>
          <w:rFonts w:ascii="IranNastaliq" w:eastAsia="Calibri" w:hAnsi="IranNastaliq" w:cs="B Nazanin" w:hint="cs"/>
          <w:b/>
          <w:bCs/>
          <w:color w:val="FF0000"/>
          <w:sz w:val="24"/>
          <w:szCs w:val="24"/>
          <w:rtl/>
          <w:lang w:bidi="fa-IR"/>
        </w:rPr>
        <w:t>نام و نام خانوادگی:</w:t>
      </w:r>
    </w:p>
    <w:p w:rsidR="001913E6" w:rsidRPr="006A6477" w:rsidRDefault="001913E6" w:rsidP="00D5723D">
      <w:pPr>
        <w:spacing w:after="200" w:line="276" w:lineRule="auto"/>
        <w:jc w:val="right"/>
        <w:rPr>
          <w:rFonts w:ascii="IranNastaliq" w:eastAsia="Calibri" w:hAnsi="IranNastaliq" w:cs="B Nazanin"/>
          <w:b/>
          <w:bCs/>
          <w:color w:val="FF0000"/>
          <w:sz w:val="24"/>
          <w:szCs w:val="24"/>
          <w:rtl/>
          <w:lang w:bidi="fa-IR"/>
        </w:rPr>
      </w:pPr>
      <w:r w:rsidRPr="006A6477">
        <w:rPr>
          <w:rFonts w:ascii="IranNastaliq" w:eastAsia="Calibri" w:hAnsi="IranNastaliq" w:cs="B Nazanin" w:hint="cs"/>
          <w:b/>
          <w:bCs/>
          <w:color w:val="FF0000"/>
          <w:sz w:val="24"/>
          <w:szCs w:val="24"/>
          <w:rtl/>
          <w:lang w:bidi="fa-IR"/>
        </w:rPr>
        <w:t>شماره دانشجویی:</w:t>
      </w:r>
    </w:p>
    <w:p w:rsidR="001913E6" w:rsidRPr="006A6477" w:rsidRDefault="001913E6" w:rsidP="00D5723D">
      <w:pPr>
        <w:spacing w:after="200" w:line="276" w:lineRule="auto"/>
        <w:jc w:val="right"/>
        <w:rPr>
          <w:rFonts w:ascii="IranNastaliq" w:eastAsia="Calibri" w:hAnsi="IranNastaliq" w:cs="B Nazanin"/>
          <w:b/>
          <w:bCs/>
          <w:color w:val="FF0000"/>
          <w:sz w:val="24"/>
          <w:szCs w:val="24"/>
          <w:rtl/>
          <w:lang w:bidi="fa-IR"/>
        </w:rPr>
      </w:pPr>
      <w:r w:rsidRPr="006A6477">
        <w:rPr>
          <w:rFonts w:ascii="IranNastaliq" w:eastAsia="Calibri" w:hAnsi="IranNastaliq" w:cs="B Nazanin" w:hint="cs"/>
          <w:b/>
          <w:bCs/>
          <w:color w:val="FF0000"/>
          <w:sz w:val="24"/>
          <w:szCs w:val="24"/>
          <w:rtl/>
          <w:lang w:bidi="fa-IR"/>
        </w:rPr>
        <w:t>نام دانشکده:</w:t>
      </w:r>
    </w:p>
    <w:p w:rsidR="001913E6" w:rsidRPr="006A6477" w:rsidRDefault="001913E6" w:rsidP="00D5723D">
      <w:pPr>
        <w:spacing w:after="200" w:line="276" w:lineRule="auto"/>
        <w:jc w:val="right"/>
        <w:rPr>
          <w:rFonts w:ascii="IranNastaliq" w:eastAsia="Calibri" w:hAnsi="IranNastaliq" w:cs="B Nazanin"/>
          <w:b/>
          <w:bCs/>
          <w:color w:val="FF0000"/>
          <w:sz w:val="24"/>
          <w:szCs w:val="24"/>
          <w:rtl/>
          <w:lang w:bidi="fa-IR"/>
        </w:rPr>
      </w:pPr>
      <w:r w:rsidRPr="006A6477">
        <w:rPr>
          <w:rFonts w:ascii="IranNastaliq" w:eastAsia="Calibri" w:hAnsi="IranNastaliq" w:cs="B Nazanin" w:hint="cs"/>
          <w:b/>
          <w:bCs/>
          <w:color w:val="FF0000"/>
          <w:sz w:val="24"/>
          <w:szCs w:val="24"/>
          <w:rtl/>
          <w:lang w:bidi="fa-IR"/>
        </w:rPr>
        <w:t>شماره تلفن:</w:t>
      </w:r>
    </w:p>
    <w:p w:rsidR="001913E6" w:rsidRDefault="001913E6" w:rsidP="00D5723D">
      <w:pPr>
        <w:spacing w:after="200" w:line="276" w:lineRule="auto"/>
        <w:jc w:val="right"/>
        <w:rPr>
          <w:rFonts w:ascii="IranNastaliq" w:eastAsia="Calibri" w:hAnsi="IranNastaliq" w:cs="B Nazanin"/>
          <w:b/>
          <w:bCs/>
          <w:color w:val="FF0000"/>
          <w:sz w:val="24"/>
          <w:szCs w:val="24"/>
          <w:rtl/>
          <w:lang w:bidi="fa-IR"/>
        </w:rPr>
      </w:pPr>
      <w:r w:rsidRPr="006A6477">
        <w:rPr>
          <w:rFonts w:ascii="IranNastaliq" w:eastAsia="Calibri" w:hAnsi="IranNastaliq" w:cs="B Nazanin" w:hint="cs"/>
          <w:b/>
          <w:bCs/>
          <w:color w:val="FF0000"/>
          <w:sz w:val="24"/>
          <w:szCs w:val="24"/>
          <w:rtl/>
          <w:lang w:bidi="fa-IR"/>
        </w:rPr>
        <w:t>آدرس ایمیل:</w:t>
      </w:r>
    </w:p>
    <w:p w:rsidR="005476AA" w:rsidRPr="007243EC" w:rsidRDefault="005476AA" w:rsidP="00D5723D">
      <w:pPr>
        <w:spacing w:after="200" w:line="276" w:lineRule="auto"/>
        <w:jc w:val="right"/>
        <w:rPr>
          <w:rFonts w:ascii="IranNastaliq" w:eastAsia="Calibri" w:hAnsi="IranNastaliq" w:cs="B Nazanin"/>
          <w:b/>
          <w:bCs/>
          <w:color w:val="FF0000"/>
          <w:sz w:val="28"/>
          <w:szCs w:val="28"/>
          <w:rtl/>
          <w:lang w:bidi="fa-IR"/>
        </w:rPr>
      </w:pPr>
    </w:p>
    <w:p w:rsidR="001913E6" w:rsidRPr="007243EC" w:rsidRDefault="001913E6" w:rsidP="005476AA">
      <w:pPr>
        <w:spacing w:after="200" w:line="276" w:lineRule="auto"/>
        <w:jc w:val="center"/>
        <w:rPr>
          <w:rFonts w:ascii="IranNastaliq" w:eastAsia="Calibri" w:hAnsi="IranNastaliq" w:cs="B Nazanin"/>
          <w:b/>
          <w:bCs/>
          <w:color w:val="000000" w:themeColor="text1"/>
          <w:sz w:val="28"/>
          <w:szCs w:val="28"/>
          <w:u w:val="single"/>
          <w:lang w:bidi="fa-IR"/>
        </w:rPr>
      </w:pPr>
      <w:r w:rsidRPr="007243EC">
        <w:rPr>
          <w:rFonts w:ascii="IranNastaliq" w:eastAsia="Calibri" w:hAnsi="IranNastaliq" w:cs="B Nazanin"/>
          <w:b/>
          <w:bCs/>
          <w:color w:val="000000" w:themeColor="text1"/>
          <w:sz w:val="28"/>
          <w:szCs w:val="28"/>
          <w:u w:val="single"/>
          <w:rtl/>
          <w:lang w:bidi="fa-IR"/>
        </w:rPr>
        <w:t>بخش دانشجو</w:t>
      </w:r>
      <w:r w:rsidRPr="007243EC">
        <w:rPr>
          <w:rFonts w:ascii="IranNastaliq" w:eastAsia="Calibri" w:hAnsi="IranNastaliq" w:cs="B Nazanin" w:hint="cs"/>
          <w:b/>
          <w:bCs/>
          <w:color w:val="000000" w:themeColor="text1"/>
          <w:sz w:val="28"/>
          <w:szCs w:val="28"/>
          <w:u w:val="single"/>
          <w:rtl/>
          <w:lang w:bidi="fa-IR"/>
        </w:rPr>
        <w:t>یی</w:t>
      </w:r>
      <w:r w:rsidRPr="007243EC">
        <w:rPr>
          <w:rFonts w:ascii="IranNastaliq" w:eastAsia="Calibri" w:hAnsi="IranNastaliq" w:cs="B Nazanin"/>
          <w:b/>
          <w:bCs/>
          <w:color w:val="000000" w:themeColor="text1"/>
          <w:sz w:val="28"/>
          <w:szCs w:val="28"/>
          <w:u w:val="single"/>
          <w:rtl/>
          <w:lang w:bidi="fa-IR"/>
        </w:rPr>
        <w:t>(فرد</w:t>
      </w:r>
      <w:r w:rsidRPr="007243EC">
        <w:rPr>
          <w:rFonts w:ascii="IranNastaliq" w:eastAsia="Calibri" w:hAnsi="IranNastaliq" w:cs="B Nazanin" w:hint="cs"/>
          <w:b/>
          <w:bCs/>
          <w:color w:val="000000" w:themeColor="text1"/>
          <w:sz w:val="28"/>
          <w:szCs w:val="28"/>
          <w:u w:val="single"/>
          <w:rtl/>
          <w:lang w:bidi="fa-IR"/>
        </w:rPr>
        <w:t>ی</w:t>
      </w:r>
      <w:r w:rsidRPr="007243EC">
        <w:rPr>
          <w:rFonts w:ascii="IranNastaliq" w:eastAsia="Calibri" w:hAnsi="IranNastaliq" w:cs="B Nazanin" w:hint="eastAsia"/>
          <w:b/>
          <w:bCs/>
          <w:color w:val="000000" w:themeColor="text1"/>
          <w:sz w:val="28"/>
          <w:szCs w:val="28"/>
          <w:u w:val="single"/>
          <w:rtl/>
          <w:lang w:bidi="fa-IR"/>
        </w:rPr>
        <w:t>،</w:t>
      </w:r>
      <w:r w:rsidRPr="007243EC">
        <w:rPr>
          <w:rFonts w:ascii="IranNastaliq" w:eastAsia="Calibri" w:hAnsi="IranNastaliq" w:cs="B Nazanin"/>
          <w:b/>
          <w:bCs/>
          <w:color w:val="000000" w:themeColor="text1"/>
          <w:sz w:val="28"/>
          <w:szCs w:val="28"/>
          <w:u w:val="single"/>
          <w:rtl/>
          <w:lang w:bidi="fa-IR"/>
        </w:rPr>
        <w:t xml:space="preserve"> گروه</w:t>
      </w:r>
      <w:r w:rsidRPr="007243EC">
        <w:rPr>
          <w:rFonts w:ascii="IranNastaliq" w:eastAsia="Calibri" w:hAnsi="IranNastaliq" w:cs="B Nazanin" w:hint="cs"/>
          <w:b/>
          <w:bCs/>
          <w:color w:val="000000" w:themeColor="text1"/>
          <w:sz w:val="28"/>
          <w:szCs w:val="28"/>
          <w:u w:val="single"/>
          <w:rtl/>
          <w:lang w:bidi="fa-IR"/>
        </w:rPr>
        <w:t>ی</w:t>
      </w:r>
      <w:r w:rsidRPr="007243EC">
        <w:rPr>
          <w:rFonts w:ascii="IranNastaliq" w:eastAsia="Calibri" w:hAnsi="IranNastaliq" w:cs="B Nazanin"/>
          <w:b/>
          <w:bCs/>
          <w:color w:val="000000" w:themeColor="text1"/>
          <w:sz w:val="28"/>
          <w:szCs w:val="28"/>
          <w:u w:val="single"/>
          <w:rtl/>
          <w:lang w:bidi="fa-IR"/>
        </w:rPr>
        <w:t>)</w:t>
      </w:r>
      <w:r w:rsidRPr="007243EC">
        <w:rPr>
          <w:rFonts w:ascii="IranNastaliq" w:eastAsia="Calibri" w:hAnsi="IranNastaliq" w:cs="B Nazanin" w:hint="cs"/>
          <w:b/>
          <w:bCs/>
          <w:color w:val="000000" w:themeColor="text1"/>
          <w:sz w:val="28"/>
          <w:szCs w:val="28"/>
          <w:u w:val="single"/>
          <w:rtl/>
          <w:lang w:bidi="fa-IR"/>
        </w:rPr>
        <w:t>:</w:t>
      </w:r>
      <w:r w:rsidRPr="007243EC">
        <w:rPr>
          <w:rFonts w:ascii="IranNastaliq" w:eastAsia="Calibri" w:hAnsi="IranNastaliq" w:cs="B Nazanin" w:hint="cs"/>
          <w:b/>
          <w:bCs/>
          <w:color w:val="7030A0"/>
          <w:sz w:val="28"/>
          <w:szCs w:val="28"/>
          <w:u w:val="single"/>
          <w:rtl/>
          <w:lang w:bidi="fa-IR"/>
        </w:rPr>
        <w:t>( لطفا در هر بخش حوزه مورد نظر مشخص گردد)</w:t>
      </w:r>
    </w:p>
    <w:p w:rsidR="001913E6" w:rsidRPr="006A6477" w:rsidRDefault="001913E6" w:rsidP="00D5723D">
      <w:pPr>
        <w:spacing w:after="200" w:line="276" w:lineRule="auto"/>
        <w:jc w:val="right"/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lang w:bidi="fa-IR"/>
        </w:rPr>
      </w:pPr>
      <w:r w:rsidRPr="006A6477">
        <w:rPr>
          <w:rFonts w:ascii="IranNastaliq" w:eastAsia="Calibri" w:hAnsi="IranNastaliq" w:cs="B Nazanin" w:hint="eastAsia"/>
          <w:b/>
          <w:bCs/>
          <w:color w:val="FF0000"/>
          <w:sz w:val="24"/>
          <w:szCs w:val="24"/>
          <w:rtl/>
          <w:lang w:bidi="fa-IR"/>
        </w:rPr>
        <w:t>ادب</w:t>
      </w:r>
      <w:r w:rsidRPr="006A6477">
        <w:rPr>
          <w:rFonts w:ascii="IranNastaliq" w:eastAsia="Calibri" w:hAnsi="IranNastaliq" w:cs="B Nazanin" w:hint="cs"/>
          <w:b/>
          <w:bCs/>
          <w:color w:val="FF0000"/>
          <w:sz w:val="24"/>
          <w:szCs w:val="24"/>
          <w:rtl/>
          <w:lang w:bidi="fa-IR"/>
        </w:rPr>
        <w:t>ی</w:t>
      </w:r>
      <w:r w:rsidRPr="006A6477">
        <w:rPr>
          <w:rFonts w:ascii="IranNastaliq" w:eastAsia="Calibri" w:hAnsi="IranNastaliq" w:cs="B Nazanin" w:hint="eastAsia"/>
          <w:b/>
          <w:bCs/>
          <w:color w:val="FF0000"/>
          <w:sz w:val="24"/>
          <w:szCs w:val="24"/>
          <w:rtl/>
          <w:lang w:bidi="fa-IR"/>
        </w:rPr>
        <w:t>ات</w:t>
      </w:r>
      <w:r w:rsidR="008E18AC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:</w:t>
      </w:r>
      <w:r w:rsidR="008E18AC"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 xml:space="preserve"> </w:t>
      </w:r>
      <w:r w:rsidR="008E18AC"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 xml:space="preserve">شعر </w:t>
      </w:r>
      <w:r w:rsidR="008E18AC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(</w:t>
      </w:r>
      <w:r w:rsidR="008E18AC"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>کلاس</w:t>
      </w:r>
      <w:r w:rsidR="008E18AC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="008E18AC" w:rsidRPr="006A6477">
        <w:rPr>
          <w:rFonts w:ascii="IranNastaliq" w:eastAsia="Calibri" w:hAnsi="IranNastaliq" w:cs="B Nazanin" w:hint="eastAsia"/>
          <w:b/>
          <w:bCs/>
          <w:color w:val="000000" w:themeColor="text1"/>
          <w:sz w:val="24"/>
          <w:szCs w:val="24"/>
          <w:rtl/>
          <w:lang w:bidi="fa-IR"/>
        </w:rPr>
        <w:t>ک</w:t>
      </w:r>
      <w:r w:rsidR="008E18AC"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 xml:space="preserve"> و نو</w:t>
      </w:r>
      <w:r w:rsidR="008E18AC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)</w:t>
      </w:r>
      <w:r w:rsidR="008E18AC"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>، ترانه، داستان کوتاه، نما</w:t>
      </w:r>
      <w:r w:rsidR="008E18AC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="008E18AC" w:rsidRPr="006A6477">
        <w:rPr>
          <w:rFonts w:ascii="IranNastaliq" w:eastAsia="Calibri" w:hAnsi="IranNastaliq" w:cs="B Nazanin" w:hint="eastAsia"/>
          <w:b/>
          <w:bCs/>
          <w:color w:val="000000" w:themeColor="text1"/>
          <w:sz w:val="24"/>
          <w:szCs w:val="24"/>
          <w:rtl/>
          <w:lang w:bidi="fa-IR"/>
        </w:rPr>
        <w:t>شنامه</w:t>
      </w:r>
      <w:r w:rsidR="008E18AC"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 xml:space="preserve"> نو</w:t>
      </w:r>
      <w:r w:rsidR="008E18AC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="008E18AC" w:rsidRPr="006A6477">
        <w:rPr>
          <w:rFonts w:ascii="IranNastaliq" w:eastAsia="Calibri" w:hAnsi="IranNastaliq" w:cs="B Nazanin" w:hint="eastAsia"/>
          <w:b/>
          <w:bCs/>
          <w:color w:val="000000" w:themeColor="text1"/>
          <w:sz w:val="24"/>
          <w:szCs w:val="24"/>
          <w:rtl/>
          <w:lang w:bidi="fa-IR"/>
        </w:rPr>
        <w:t>س</w:t>
      </w:r>
      <w:r w:rsidR="008E18AC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="008E18AC" w:rsidRPr="006A6477">
        <w:rPr>
          <w:rFonts w:ascii="IranNastaliq" w:eastAsia="Calibri" w:hAnsi="IranNastaliq" w:cs="B Nazanin" w:hint="eastAsia"/>
          <w:b/>
          <w:bCs/>
          <w:color w:val="000000" w:themeColor="text1"/>
          <w:sz w:val="24"/>
          <w:szCs w:val="24"/>
          <w:rtl/>
          <w:lang w:bidi="fa-IR"/>
        </w:rPr>
        <w:t>،</w:t>
      </w:r>
      <w:r w:rsidR="008E18AC"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 xml:space="preserve"> ف</w:t>
      </w:r>
      <w:r w:rsidR="008E18AC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="008E18AC" w:rsidRPr="006A6477">
        <w:rPr>
          <w:rFonts w:ascii="IranNastaliq" w:eastAsia="Calibri" w:hAnsi="IranNastaliq" w:cs="B Nazanin" w:hint="eastAsia"/>
          <w:b/>
          <w:bCs/>
          <w:color w:val="000000" w:themeColor="text1"/>
          <w:sz w:val="24"/>
          <w:szCs w:val="24"/>
          <w:rtl/>
          <w:lang w:bidi="fa-IR"/>
        </w:rPr>
        <w:t>لم</w:t>
      </w:r>
      <w:r w:rsidR="008E18AC"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 xml:space="preserve"> نامه نو</w:t>
      </w:r>
      <w:r w:rsidR="00CA416E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 xml:space="preserve">یسی </w:t>
      </w:r>
      <w:r w:rsidR="008E18AC"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>و</w:t>
      </w:r>
      <w:r w:rsidR="00CA416E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 xml:space="preserve"> </w:t>
      </w:r>
      <w:r w:rsidR="008E18AC" w:rsidRPr="006A6477">
        <w:rPr>
          <w:rFonts w:ascii="IranNastaliq" w:eastAsia="Calibri" w:hAnsi="IranNastaliq" w:cs="B Nazanin" w:hint="eastAsia"/>
          <w:b/>
          <w:bCs/>
          <w:color w:val="000000" w:themeColor="text1"/>
          <w:sz w:val="24"/>
          <w:szCs w:val="24"/>
          <w:rtl/>
          <w:lang w:bidi="fa-IR"/>
        </w:rPr>
        <w:t>متن</w:t>
      </w:r>
      <w:r w:rsidR="008E18AC"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 xml:space="preserve"> و طرح پادکست</w:t>
      </w:r>
    </w:p>
    <w:p w:rsidR="001913E6" w:rsidRPr="006A6477" w:rsidRDefault="001913E6" w:rsidP="00D5723D">
      <w:pPr>
        <w:spacing w:after="200" w:line="276" w:lineRule="auto"/>
        <w:jc w:val="right"/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</w:pPr>
      <w:r w:rsidRPr="00C146BB">
        <w:rPr>
          <w:rFonts w:ascii="IranNastaliq" w:eastAsia="Calibri" w:hAnsi="IranNastaliq" w:cs="B Nazanin" w:hint="eastAsia"/>
          <w:b/>
          <w:bCs/>
          <w:color w:val="FF0000"/>
          <w:sz w:val="24"/>
          <w:szCs w:val="24"/>
          <w:rtl/>
          <w:lang w:bidi="fa-IR"/>
        </w:rPr>
        <w:t>صدا</w:t>
      </w:r>
      <w:r w:rsidRPr="00C146BB">
        <w:rPr>
          <w:rFonts w:ascii="IranNastaliq" w:eastAsia="Calibri" w:hAnsi="IranNastaliq" w:cs="B Nazanin"/>
          <w:b/>
          <w:bCs/>
          <w:color w:val="FF0000"/>
          <w:sz w:val="24"/>
          <w:szCs w:val="24"/>
          <w:rtl/>
          <w:lang w:bidi="fa-IR"/>
        </w:rPr>
        <w:t xml:space="preserve"> پ</w:t>
      </w:r>
      <w:r w:rsidRPr="00C146BB">
        <w:rPr>
          <w:rFonts w:ascii="IranNastaliq" w:eastAsia="Calibri" w:hAnsi="IranNastaliq" w:cs="B Nazanin" w:hint="cs"/>
          <w:b/>
          <w:bCs/>
          <w:color w:val="FF0000"/>
          <w:sz w:val="24"/>
          <w:szCs w:val="24"/>
          <w:rtl/>
          <w:lang w:bidi="fa-IR"/>
        </w:rPr>
        <w:t>ی</w:t>
      </w:r>
      <w:r w:rsidRPr="00C146BB">
        <w:rPr>
          <w:rFonts w:ascii="IranNastaliq" w:eastAsia="Calibri" w:hAnsi="IranNastaliq" w:cs="B Nazanin" w:hint="eastAsia"/>
          <w:b/>
          <w:bCs/>
          <w:color w:val="FF0000"/>
          <w:sz w:val="24"/>
          <w:szCs w:val="24"/>
          <w:rtl/>
          <w:lang w:bidi="fa-IR"/>
        </w:rPr>
        <w:t>شگ</w:t>
      </w:r>
      <w:r w:rsidRPr="00C146BB">
        <w:rPr>
          <w:rFonts w:ascii="IranNastaliq" w:eastAsia="Calibri" w:hAnsi="IranNastaliq" w:cs="B Nazanin" w:hint="cs"/>
          <w:b/>
          <w:bCs/>
          <w:color w:val="FF0000"/>
          <w:sz w:val="24"/>
          <w:szCs w:val="24"/>
          <w:rtl/>
          <w:lang w:bidi="fa-IR"/>
        </w:rPr>
        <w:t>ی</w:t>
      </w:r>
      <w:r w:rsidRPr="00C146BB">
        <w:rPr>
          <w:rFonts w:ascii="IranNastaliq" w:eastAsia="Calibri" w:hAnsi="IranNastaliq" w:cs="B Nazanin"/>
          <w:b/>
          <w:bCs/>
          <w:color w:val="FF0000"/>
          <w:sz w:val="24"/>
          <w:szCs w:val="24"/>
          <w:rtl/>
          <w:lang w:bidi="fa-IR"/>
        </w:rPr>
        <w:t xml:space="preserve"> و مجر</w:t>
      </w:r>
      <w:r w:rsidRPr="00C146BB">
        <w:rPr>
          <w:rFonts w:ascii="IranNastaliq" w:eastAsia="Calibri" w:hAnsi="IranNastaliq" w:cs="B Nazanin" w:hint="cs"/>
          <w:b/>
          <w:bCs/>
          <w:color w:val="FF0000"/>
          <w:sz w:val="24"/>
          <w:szCs w:val="24"/>
          <w:rtl/>
          <w:lang w:bidi="fa-IR"/>
        </w:rPr>
        <w:t>ی</w:t>
      </w:r>
      <w:r w:rsidRPr="00C146BB">
        <w:rPr>
          <w:rFonts w:ascii="IranNastaliq" w:eastAsia="Calibri" w:hAnsi="IranNastaliq" w:cs="B Nazanin"/>
          <w:b/>
          <w:bCs/>
          <w:color w:val="FF0000"/>
          <w:sz w:val="24"/>
          <w:szCs w:val="24"/>
          <w:rtl/>
          <w:lang w:bidi="fa-IR"/>
        </w:rPr>
        <w:t xml:space="preserve"> گر</w:t>
      </w:r>
      <w:r w:rsidRPr="00C146BB">
        <w:rPr>
          <w:rFonts w:ascii="IranNastaliq" w:eastAsia="Calibri" w:hAnsi="IranNastaliq" w:cs="B Nazanin" w:hint="cs"/>
          <w:b/>
          <w:bCs/>
          <w:color w:val="FF0000"/>
          <w:sz w:val="24"/>
          <w:szCs w:val="24"/>
          <w:rtl/>
          <w:lang w:bidi="fa-IR"/>
        </w:rPr>
        <w:t>ی</w:t>
      </w:r>
      <w:r w:rsidR="00CA416E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 xml:space="preserve">: </w:t>
      </w:r>
      <w:r w:rsidR="00CA416E"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>گو</w:t>
      </w:r>
      <w:r w:rsidR="00CA416E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="00CA416E" w:rsidRPr="006A6477">
        <w:rPr>
          <w:rFonts w:ascii="IranNastaliq" w:eastAsia="Calibri" w:hAnsi="IranNastaliq" w:cs="B Nazanin" w:hint="eastAsia"/>
          <w:b/>
          <w:bCs/>
          <w:color w:val="000000" w:themeColor="text1"/>
          <w:sz w:val="24"/>
          <w:szCs w:val="24"/>
          <w:rtl/>
          <w:lang w:bidi="fa-IR"/>
        </w:rPr>
        <w:t>ندگ</w:t>
      </w:r>
      <w:r w:rsidR="00CA416E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="00CA416E" w:rsidRPr="006A6477">
        <w:rPr>
          <w:rFonts w:ascii="IranNastaliq" w:eastAsia="Calibri" w:hAnsi="IranNastaliq" w:cs="B Nazanin" w:hint="eastAsia"/>
          <w:b/>
          <w:bCs/>
          <w:color w:val="000000" w:themeColor="text1"/>
          <w:sz w:val="24"/>
          <w:szCs w:val="24"/>
          <w:rtl/>
          <w:lang w:bidi="fa-IR"/>
        </w:rPr>
        <w:t>،</w:t>
      </w:r>
      <w:r w:rsidR="00CA416E"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 xml:space="preserve"> دوبله و مجر</w:t>
      </w:r>
      <w:r w:rsidR="00CA416E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="00CA416E"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 xml:space="preserve"> گر</w:t>
      </w:r>
      <w:r w:rsidR="00CA416E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</w:p>
    <w:p w:rsidR="00D5723D" w:rsidRPr="006A6477" w:rsidRDefault="001913E6" w:rsidP="00D5723D">
      <w:pPr>
        <w:spacing w:after="200" w:line="276" w:lineRule="auto"/>
        <w:jc w:val="right"/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</w:pPr>
      <w:r w:rsidRPr="006A6477">
        <w:rPr>
          <w:rFonts w:ascii="IranNastaliq" w:eastAsia="Calibri" w:hAnsi="IranNastaliq" w:cs="B Nazanin" w:hint="eastAsia"/>
          <w:b/>
          <w:bCs/>
          <w:color w:val="FF0000"/>
          <w:sz w:val="24"/>
          <w:szCs w:val="24"/>
          <w:rtl/>
          <w:lang w:bidi="fa-IR"/>
        </w:rPr>
        <w:t>صنا</w:t>
      </w:r>
      <w:r w:rsidRPr="006A6477">
        <w:rPr>
          <w:rFonts w:ascii="IranNastaliq" w:eastAsia="Calibri" w:hAnsi="IranNastaliq" w:cs="B Nazanin" w:hint="cs"/>
          <w:b/>
          <w:bCs/>
          <w:color w:val="FF0000"/>
          <w:sz w:val="24"/>
          <w:szCs w:val="24"/>
          <w:rtl/>
          <w:lang w:bidi="fa-IR"/>
        </w:rPr>
        <w:t>ی</w:t>
      </w:r>
      <w:r w:rsidRPr="006A6477">
        <w:rPr>
          <w:rFonts w:ascii="IranNastaliq" w:eastAsia="Calibri" w:hAnsi="IranNastaliq" w:cs="B Nazanin" w:hint="eastAsia"/>
          <w:b/>
          <w:bCs/>
          <w:color w:val="FF0000"/>
          <w:sz w:val="24"/>
          <w:szCs w:val="24"/>
          <w:rtl/>
          <w:lang w:bidi="fa-IR"/>
        </w:rPr>
        <w:t>ع</w:t>
      </w:r>
      <w:r w:rsidRPr="006A6477">
        <w:rPr>
          <w:rFonts w:ascii="IranNastaliq" w:eastAsia="Calibri" w:hAnsi="IranNastaliq" w:cs="B Nazanin"/>
          <w:b/>
          <w:bCs/>
          <w:color w:val="FF0000"/>
          <w:sz w:val="24"/>
          <w:szCs w:val="24"/>
          <w:rtl/>
          <w:lang w:bidi="fa-IR"/>
        </w:rPr>
        <w:t xml:space="preserve"> دست</w:t>
      </w:r>
      <w:r w:rsidRPr="006A6477">
        <w:rPr>
          <w:rFonts w:ascii="IranNastaliq" w:eastAsia="Calibri" w:hAnsi="IranNastaliq" w:cs="B Nazanin" w:hint="cs"/>
          <w:b/>
          <w:bCs/>
          <w:color w:val="FF0000"/>
          <w:sz w:val="24"/>
          <w:szCs w:val="24"/>
          <w:rtl/>
          <w:lang w:bidi="fa-IR"/>
        </w:rPr>
        <w:t>ی</w:t>
      </w:r>
      <w:r w:rsidR="00CA416E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:</w:t>
      </w:r>
    </w:p>
    <w:p w:rsidR="00D5723D" w:rsidRPr="006A6477" w:rsidRDefault="00CA416E" w:rsidP="007243EC">
      <w:pPr>
        <w:spacing w:after="200" w:line="276" w:lineRule="auto"/>
        <w:jc w:val="right"/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u w:val="single"/>
          <w:rtl/>
          <w:lang w:bidi="fa-IR"/>
        </w:rPr>
      </w:pPr>
      <w:r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 xml:space="preserve"> </w:t>
      </w:r>
      <w:r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u w:val="single"/>
          <w:rtl/>
          <w:lang w:bidi="fa-IR"/>
        </w:rPr>
        <w:t>بخش دست سازه ها</w:t>
      </w:r>
      <w:r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u w:val="single"/>
          <w:rtl/>
          <w:lang w:bidi="fa-IR"/>
        </w:rPr>
        <w:t>ی</w:t>
      </w:r>
      <w:r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u w:val="single"/>
          <w:rtl/>
          <w:lang w:bidi="fa-IR"/>
        </w:rPr>
        <w:t xml:space="preserve"> رو</w:t>
      </w:r>
      <w:r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u w:val="single"/>
          <w:rtl/>
          <w:lang w:bidi="fa-IR"/>
        </w:rPr>
        <w:t>ی</w:t>
      </w:r>
      <w:r w:rsidRPr="006A6477">
        <w:rPr>
          <w:rFonts w:ascii="IranNastaliq" w:eastAsia="Calibri" w:hAnsi="IranNastaliq" w:cs="B Nazanin" w:hint="eastAsia"/>
          <w:b/>
          <w:bCs/>
          <w:color w:val="000000" w:themeColor="text1"/>
          <w:sz w:val="24"/>
          <w:szCs w:val="24"/>
          <w:u w:val="single"/>
          <w:rtl/>
          <w:lang w:bidi="fa-IR"/>
        </w:rPr>
        <w:t>ش</w:t>
      </w:r>
      <w:r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(</w:t>
      </w:r>
      <w:r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>دست سازه ها و صنا</w:t>
      </w:r>
      <w:r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Pr="006A6477">
        <w:rPr>
          <w:rFonts w:ascii="IranNastaliq" w:eastAsia="Calibri" w:hAnsi="IranNastaliq" w:cs="B Nazanin" w:hint="eastAsia"/>
          <w:b/>
          <w:bCs/>
          <w:color w:val="000000" w:themeColor="text1"/>
          <w:sz w:val="24"/>
          <w:szCs w:val="24"/>
          <w:rtl/>
          <w:lang w:bidi="fa-IR"/>
        </w:rPr>
        <w:t>ع</w:t>
      </w:r>
      <w:r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 xml:space="preserve"> د</w:t>
      </w:r>
      <w:r w:rsidR="007243EC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 xml:space="preserve">ستی </w:t>
      </w:r>
      <w:r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>تخصص</w:t>
      </w:r>
      <w:r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 xml:space="preserve"> مانند قلم زن</w:t>
      </w:r>
      <w:r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Pr="006A6477">
        <w:rPr>
          <w:rFonts w:ascii="IranNastaliq" w:eastAsia="Calibri" w:hAnsi="IranNastaliq" w:cs="B Nazanin" w:hint="eastAsia"/>
          <w:b/>
          <w:bCs/>
          <w:color w:val="000000" w:themeColor="text1"/>
          <w:sz w:val="24"/>
          <w:szCs w:val="24"/>
          <w:rtl/>
          <w:lang w:bidi="fa-IR"/>
        </w:rPr>
        <w:t>،</w:t>
      </w:r>
      <w:r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 xml:space="preserve"> قفل ساز</w:t>
      </w:r>
      <w:r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Pr="006A6477">
        <w:rPr>
          <w:rFonts w:ascii="IranNastaliq" w:eastAsia="Calibri" w:hAnsi="IranNastaliq" w:cs="B Nazanin" w:hint="eastAsia"/>
          <w:b/>
          <w:bCs/>
          <w:color w:val="000000" w:themeColor="text1"/>
          <w:sz w:val="24"/>
          <w:szCs w:val="24"/>
          <w:rtl/>
          <w:lang w:bidi="fa-IR"/>
        </w:rPr>
        <w:t>،</w:t>
      </w:r>
      <w:r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 xml:space="preserve"> </w:t>
      </w:r>
      <w:r w:rsidRPr="006A6477">
        <w:rPr>
          <w:rFonts w:ascii="IranNastaliq" w:eastAsia="Calibri" w:hAnsi="IranNastaliq" w:cs="B Nazanin" w:hint="eastAsia"/>
          <w:b/>
          <w:bCs/>
          <w:color w:val="000000" w:themeColor="text1"/>
          <w:sz w:val="24"/>
          <w:szCs w:val="24"/>
          <w:rtl/>
          <w:lang w:bidi="fa-IR"/>
        </w:rPr>
        <w:t>مل</w:t>
      </w:r>
      <w:r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Pr="006A6477">
        <w:rPr>
          <w:rFonts w:ascii="IranNastaliq" w:eastAsia="Calibri" w:hAnsi="IranNastaliq" w:cs="B Nazanin" w:hint="eastAsia"/>
          <w:b/>
          <w:bCs/>
          <w:color w:val="000000" w:themeColor="text1"/>
          <w:sz w:val="24"/>
          <w:szCs w:val="24"/>
          <w:rtl/>
          <w:lang w:bidi="fa-IR"/>
        </w:rPr>
        <w:t>له</w:t>
      </w:r>
      <w:r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 xml:space="preserve"> ساز</w:t>
      </w:r>
      <w:r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Pr="006A6477">
        <w:rPr>
          <w:rFonts w:ascii="IranNastaliq" w:eastAsia="Calibri" w:hAnsi="IranNastaliq" w:cs="B Nazanin" w:hint="eastAsia"/>
          <w:b/>
          <w:bCs/>
          <w:color w:val="000000" w:themeColor="text1"/>
          <w:sz w:val="24"/>
          <w:szCs w:val="24"/>
          <w:rtl/>
          <w:lang w:bidi="fa-IR"/>
        </w:rPr>
        <w:t>،</w:t>
      </w:r>
      <w:r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 xml:space="preserve"> ز</w:t>
      </w:r>
      <w:r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Pr="006A6477">
        <w:rPr>
          <w:rFonts w:ascii="IranNastaliq" w:eastAsia="Calibri" w:hAnsi="IranNastaliq" w:cs="B Nazanin" w:hint="eastAsia"/>
          <w:b/>
          <w:bCs/>
          <w:color w:val="000000" w:themeColor="text1"/>
          <w:sz w:val="24"/>
          <w:szCs w:val="24"/>
          <w:rtl/>
          <w:lang w:bidi="fa-IR"/>
        </w:rPr>
        <w:t>ورآلات</w:t>
      </w:r>
      <w:r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 xml:space="preserve"> سنت</w:t>
      </w:r>
      <w:r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Pr="006A6477">
        <w:rPr>
          <w:rFonts w:ascii="IranNastaliq" w:eastAsia="Calibri" w:hAnsi="IranNastaliq" w:cs="B Nazanin" w:hint="eastAsia"/>
          <w:b/>
          <w:bCs/>
          <w:color w:val="000000" w:themeColor="text1"/>
          <w:sz w:val="24"/>
          <w:szCs w:val="24"/>
          <w:rtl/>
          <w:lang w:bidi="fa-IR"/>
        </w:rPr>
        <w:t>،</w:t>
      </w:r>
      <w:r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 xml:space="preserve"> منبت چوب، معرق چوب، خاتم ساز</w:t>
      </w:r>
      <w:r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Pr="006A6477">
        <w:rPr>
          <w:rFonts w:ascii="IranNastaliq" w:eastAsia="Calibri" w:hAnsi="IranNastaliq" w:cs="B Nazanin" w:hint="eastAsia"/>
          <w:b/>
          <w:bCs/>
          <w:color w:val="000000" w:themeColor="text1"/>
          <w:sz w:val="24"/>
          <w:szCs w:val="24"/>
          <w:rtl/>
          <w:lang w:bidi="fa-IR"/>
        </w:rPr>
        <w:t>،</w:t>
      </w:r>
      <w:r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 xml:space="preserve"> رودوز</w:t>
      </w:r>
      <w:r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 xml:space="preserve"> ها</w:t>
      </w:r>
      <w:r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 xml:space="preserve"> سنت</w:t>
      </w:r>
      <w:r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Pr="006A6477">
        <w:rPr>
          <w:rFonts w:ascii="IranNastaliq" w:eastAsia="Calibri" w:hAnsi="IranNastaliq" w:cs="B Nazanin" w:hint="eastAsia"/>
          <w:b/>
          <w:bCs/>
          <w:color w:val="000000" w:themeColor="text1"/>
          <w:sz w:val="24"/>
          <w:szCs w:val="24"/>
          <w:rtl/>
          <w:lang w:bidi="fa-IR"/>
        </w:rPr>
        <w:t>،</w:t>
      </w:r>
      <w:r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 xml:space="preserve"> مصنوعات</w:t>
      </w:r>
      <w:r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 xml:space="preserve"> </w:t>
      </w:r>
      <w:r w:rsidRPr="006A6477">
        <w:rPr>
          <w:rFonts w:ascii="IranNastaliq" w:eastAsia="Calibri" w:hAnsi="IranNastaliq" w:cs="B Nazanin" w:hint="eastAsia"/>
          <w:b/>
          <w:bCs/>
          <w:color w:val="000000" w:themeColor="text1"/>
          <w:sz w:val="24"/>
          <w:szCs w:val="24"/>
          <w:rtl/>
          <w:lang w:bidi="fa-IR"/>
        </w:rPr>
        <w:t>چرم،</w:t>
      </w:r>
      <w:r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 xml:space="preserve"> مصنوعات فلز</w:t>
      </w:r>
      <w:r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Pr="006A6477">
        <w:rPr>
          <w:rFonts w:ascii="IranNastaliq" w:eastAsia="Calibri" w:hAnsi="IranNastaliq" w:cs="B Nazanin" w:hint="eastAsia"/>
          <w:b/>
          <w:bCs/>
          <w:color w:val="000000" w:themeColor="text1"/>
          <w:sz w:val="24"/>
          <w:szCs w:val="24"/>
          <w:rtl/>
          <w:lang w:bidi="fa-IR"/>
        </w:rPr>
        <w:t>،</w:t>
      </w:r>
      <w:r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 xml:space="preserve"> مصنوعات چوب</w:t>
      </w:r>
      <w:r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Pr="006A6477">
        <w:rPr>
          <w:rFonts w:ascii="IranNastaliq" w:eastAsia="Calibri" w:hAnsi="IranNastaliq" w:cs="B Nazanin" w:hint="eastAsia"/>
          <w:b/>
          <w:bCs/>
          <w:color w:val="000000" w:themeColor="text1"/>
          <w:sz w:val="24"/>
          <w:szCs w:val="24"/>
          <w:rtl/>
          <w:lang w:bidi="fa-IR"/>
        </w:rPr>
        <w:t>،</w:t>
      </w:r>
      <w:r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 xml:space="preserve"> گ</w:t>
      </w:r>
      <w:r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Pr="006A6477">
        <w:rPr>
          <w:rFonts w:ascii="IranNastaliq" w:eastAsia="Calibri" w:hAnsi="IranNastaliq" w:cs="B Nazanin" w:hint="eastAsia"/>
          <w:b/>
          <w:bCs/>
          <w:color w:val="000000" w:themeColor="text1"/>
          <w:sz w:val="24"/>
          <w:szCs w:val="24"/>
          <w:rtl/>
          <w:lang w:bidi="fa-IR"/>
        </w:rPr>
        <w:t>وه</w:t>
      </w:r>
      <w:r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 xml:space="preserve"> باف</w:t>
      </w:r>
      <w:r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Pr="006A6477">
        <w:rPr>
          <w:rFonts w:ascii="IranNastaliq" w:eastAsia="Calibri" w:hAnsi="IranNastaliq" w:cs="B Nazanin" w:hint="eastAsia"/>
          <w:b/>
          <w:bCs/>
          <w:color w:val="000000" w:themeColor="text1"/>
          <w:sz w:val="24"/>
          <w:szCs w:val="24"/>
          <w:rtl/>
          <w:lang w:bidi="fa-IR"/>
        </w:rPr>
        <w:t>،</w:t>
      </w:r>
      <w:r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 xml:space="preserve"> قلم کار، سفالگر</w:t>
      </w:r>
      <w:r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Pr="006A6477">
        <w:rPr>
          <w:rFonts w:ascii="IranNastaliq" w:eastAsia="Calibri" w:hAnsi="IranNastaliq" w:cs="B Nazanin" w:hint="eastAsia"/>
          <w:b/>
          <w:bCs/>
          <w:color w:val="000000" w:themeColor="text1"/>
          <w:sz w:val="24"/>
          <w:szCs w:val="24"/>
          <w:rtl/>
          <w:lang w:bidi="fa-IR"/>
        </w:rPr>
        <w:t>،</w:t>
      </w:r>
      <w:r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 xml:space="preserve"> ش</w:t>
      </w:r>
      <w:r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Pr="006A6477">
        <w:rPr>
          <w:rFonts w:ascii="IranNastaliq" w:eastAsia="Calibri" w:hAnsi="IranNastaliq" w:cs="B Nazanin" w:hint="eastAsia"/>
          <w:b/>
          <w:bCs/>
          <w:color w:val="000000" w:themeColor="text1"/>
          <w:sz w:val="24"/>
          <w:szCs w:val="24"/>
          <w:rtl/>
          <w:lang w:bidi="fa-IR"/>
        </w:rPr>
        <w:t>شه</w:t>
      </w:r>
      <w:r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 xml:space="preserve"> گر</w:t>
      </w:r>
      <w:r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Pr="006A6477">
        <w:rPr>
          <w:rFonts w:ascii="IranNastaliq" w:eastAsia="Calibri" w:hAnsi="IranNastaliq" w:cs="B Nazanin" w:hint="eastAsia"/>
          <w:b/>
          <w:bCs/>
          <w:color w:val="000000" w:themeColor="text1"/>
          <w:sz w:val="24"/>
          <w:szCs w:val="24"/>
          <w:rtl/>
          <w:lang w:bidi="fa-IR"/>
        </w:rPr>
        <w:t>،</w:t>
      </w:r>
      <w:r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 xml:space="preserve"> م</w:t>
      </w:r>
      <w:r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Pr="006A6477">
        <w:rPr>
          <w:rFonts w:ascii="IranNastaliq" w:eastAsia="Calibri" w:hAnsi="IranNastaliq" w:cs="B Nazanin" w:hint="eastAsia"/>
          <w:b/>
          <w:bCs/>
          <w:color w:val="000000" w:themeColor="text1"/>
          <w:sz w:val="24"/>
          <w:szCs w:val="24"/>
          <w:rtl/>
          <w:lang w:bidi="fa-IR"/>
        </w:rPr>
        <w:t>ناکار</w:t>
      </w:r>
      <w:r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Pr="006A6477">
        <w:rPr>
          <w:rFonts w:ascii="IranNastaliq" w:eastAsia="Calibri" w:hAnsi="IranNastaliq" w:cs="B Nazanin" w:hint="eastAsia"/>
          <w:b/>
          <w:bCs/>
          <w:color w:val="000000" w:themeColor="text1"/>
          <w:sz w:val="24"/>
          <w:szCs w:val="24"/>
          <w:rtl/>
          <w:lang w:bidi="fa-IR"/>
        </w:rPr>
        <w:t>،</w:t>
      </w:r>
      <w:r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 xml:space="preserve"> نگارگر</w:t>
      </w:r>
      <w:r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Pr="006A6477">
        <w:rPr>
          <w:rFonts w:ascii="IranNastaliq" w:eastAsia="Calibri" w:hAnsi="IranNastaliq" w:cs="B Nazanin" w:hint="eastAsia"/>
          <w:b/>
          <w:bCs/>
          <w:color w:val="000000" w:themeColor="text1"/>
          <w:sz w:val="24"/>
          <w:szCs w:val="24"/>
          <w:rtl/>
          <w:lang w:bidi="fa-IR"/>
        </w:rPr>
        <w:t>،آ</w:t>
      </w:r>
      <w:r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Pr="006A6477">
        <w:rPr>
          <w:rFonts w:ascii="IranNastaliq" w:eastAsia="Calibri" w:hAnsi="IranNastaliq" w:cs="B Nazanin" w:hint="eastAsia"/>
          <w:b/>
          <w:bCs/>
          <w:color w:val="000000" w:themeColor="text1"/>
          <w:sz w:val="24"/>
          <w:szCs w:val="24"/>
          <w:rtl/>
          <w:lang w:bidi="fa-IR"/>
        </w:rPr>
        <w:t>نه</w:t>
      </w:r>
      <w:r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 xml:space="preserve"> کار</w:t>
      </w:r>
      <w:r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 xml:space="preserve"> و حجار</w:t>
      </w:r>
      <w:r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 xml:space="preserve"> سنت</w:t>
      </w:r>
      <w:r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 xml:space="preserve"> است و دست سازه </w:t>
      </w:r>
      <w:r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 xml:space="preserve"> برگز</w:t>
      </w:r>
      <w:r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Pr="006A6477">
        <w:rPr>
          <w:rFonts w:ascii="IranNastaliq" w:eastAsia="Calibri" w:hAnsi="IranNastaliq" w:cs="B Nazanin" w:hint="eastAsia"/>
          <w:b/>
          <w:bCs/>
          <w:color w:val="000000" w:themeColor="text1"/>
          <w:sz w:val="24"/>
          <w:szCs w:val="24"/>
          <w:rtl/>
          <w:lang w:bidi="fa-IR"/>
        </w:rPr>
        <w:t>ده</w:t>
      </w:r>
      <w:r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)</w:t>
      </w:r>
    </w:p>
    <w:p w:rsidR="001913E6" w:rsidRPr="006A6477" w:rsidRDefault="00CA416E" w:rsidP="007243EC">
      <w:pPr>
        <w:spacing w:after="200" w:line="276" w:lineRule="auto"/>
        <w:jc w:val="right"/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</w:pPr>
      <w:r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u w:val="single"/>
          <w:rtl/>
          <w:lang w:bidi="fa-IR"/>
        </w:rPr>
        <w:t xml:space="preserve"> </w:t>
      </w:r>
      <w:r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u w:val="single"/>
          <w:rtl/>
          <w:lang w:bidi="fa-IR"/>
        </w:rPr>
        <w:t>طراح</w:t>
      </w:r>
      <w:r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u w:val="single"/>
          <w:rtl/>
          <w:lang w:bidi="fa-IR"/>
        </w:rPr>
        <w:t>ی</w:t>
      </w:r>
      <w:r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u w:val="single"/>
          <w:rtl/>
          <w:lang w:bidi="fa-IR"/>
        </w:rPr>
        <w:t xml:space="preserve"> و دوخت لباس</w:t>
      </w:r>
      <w:r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 xml:space="preserve"> و</w:t>
      </w:r>
      <w:r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u w:val="single"/>
          <w:rtl/>
          <w:lang w:bidi="fa-IR"/>
        </w:rPr>
        <w:t xml:space="preserve"> نقش بافته ها</w:t>
      </w:r>
      <w:r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u w:val="single"/>
          <w:rtl/>
          <w:lang w:bidi="fa-IR"/>
        </w:rPr>
        <w:t>ی</w:t>
      </w:r>
      <w:r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u w:val="single"/>
          <w:rtl/>
          <w:lang w:bidi="fa-IR"/>
        </w:rPr>
        <w:t xml:space="preserve"> رو</w:t>
      </w:r>
      <w:r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u w:val="single"/>
          <w:rtl/>
          <w:lang w:bidi="fa-IR"/>
        </w:rPr>
        <w:t>ی</w:t>
      </w:r>
      <w:r w:rsidRPr="006A6477">
        <w:rPr>
          <w:rFonts w:ascii="IranNastaliq" w:eastAsia="Calibri" w:hAnsi="IranNastaliq" w:cs="B Nazanin" w:hint="eastAsia"/>
          <w:b/>
          <w:bCs/>
          <w:color w:val="000000" w:themeColor="text1"/>
          <w:sz w:val="24"/>
          <w:szCs w:val="24"/>
          <w:u w:val="single"/>
          <w:rtl/>
          <w:lang w:bidi="fa-IR"/>
        </w:rPr>
        <w:t>ش</w:t>
      </w:r>
      <w:r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(</w:t>
      </w:r>
      <w:r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>شامل صنا</w:t>
      </w:r>
      <w:r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Pr="006A6477">
        <w:rPr>
          <w:rFonts w:ascii="IranNastaliq" w:eastAsia="Calibri" w:hAnsi="IranNastaliq" w:cs="B Nazanin" w:hint="eastAsia"/>
          <w:b/>
          <w:bCs/>
          <w:color w:val="000000" w:themeColor="text1"/>
          <w:sz w:val="24"/>
          <w:szCs w:val="24"/>
          <w:rtl/>
          <w:lang w:bidi="fa-IR"/>
        </w:rPr>
        <w:t>ع</w:t>
      </w:r>
      <w:r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 xml:space="preserve"> د</w:t>
      </w:r>
      <w:r w:rsidR="007243EC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 xml:space="preserve">ستی </w:t>
      </w:r>
      <w:r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>مثل فرش، گل</w:t>
      </w:r>
      <w:r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Pr="006A6477">
        <w:rPr>
          <w:rFonts w:ascii="IranNastaliq" w:eastAsia="Calibri" w:hAnsi="IranNastaliq" w:cs="B Nazanin" w:hint="eastAsia"/>
          <w:b/>
          <w:bCs/>
          <w:color w:val="000000" w:themeColor="text1"/>
          <w:sz w:val="24"/>
          <w:szCs w:val="24"/>
          <w:rtl/>
          <w:lang w:bidi="fa-IR"/>
        </w:rPr>
        <w:t>م،</w:t>
      </w:r>
      <w:r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 xml:space="preserve"> گبه، ز</w:t>
      </w:r>
      <w:r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Pr="006A6477">
        <w:rPr>
          <w:rFonts w:ascii="IranNastaliq" w:eastAsia="Calibri" w:hAnsi="IranNastaliq" w:cs="B Nazanin" w:hint="eastAsia"/>
          <w:b/>
          <w:bCs/>
          <w:color w:val="000000" w:themeColor="text1"/>
          <w:sz w:val="24"/>
          <w:szCs w:val="24"/>
          <w:rtl/>
          <w:lang w:bidi="fa-IR"/>
        </w:rPr>
        <w:t>لو،</w:t>
      </w:r>
      <w:r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 xml:space="preserve"> قال</w:t>
      </w:r>
      <w:r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Pr="006A6477">
        <w:rPr>
          <w:rFonts w:ascii="IranNastaliq" w:eastAsia="Calibri" w:hAnsi="IranNastaliq" w:cs="B Nazanin" w:hint="eastAsia"/>
          <w:b/>
          <w:bCs/>
          <w:color w:val="000000" w:themeColor="text1"/>
          <w:sz w:val="24"/>
          <w:szCs w:val="24"/>
          <w:rtl/>
          <w:lang w:bidi="fa-IR"/>
        </w:rPr>
        <w:t>،</w:t>
      </w:r>
      <w:r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 xml:space="preserve"> جاج</w:t>
      </w:r>
      <w:r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Pr="006A6477">
        <w:rPr>
          <w:rFonts w:ascii="IranNastaliq" w:eastAsia="Calibri" w:hAnsi="IranNastaliq" w:cs="B Nazanin" w:hint="eastAsia"/>
          <w:b/>
          <w:bCs/>
          <w:color w:val="000000" w:themeColor="text1"/>
          <w:sz w:val="24"/>
          <w:szCs w:val="24"/>
          <w:rtl/>
          <w:lang w:bidi="fa-IR"/>
        </w:rPr>
        <w:t>م</w:t>
      </w:r>
      <w:r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 xml:space="preserve"> و</w:t>
      </w:r>
      <w:r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...)</w:t>
      </w:r>
      <w:r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lang w:bidi="fa-IR"/>
        </w:rPr>
        <w:t xml:space="preserve"> </w:t>
      </w:r>
    </w:p>
    <w:p w:rsidR="001913E6" w:rsidRPr="006A6477" w:rsidRDefault="001913E6" w:rsidP="00D5723D">
      <w:pPr>
        <w:spacing w:after="200" w:line="276" w:lineRule="auto"/>
        <w:jc w:val="right"/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</w:pPr>
      <w:r w:rsidRPr="006A6477">
        <w:rPr>
          <w:rFonts w:ascii="IranNastaliq" w:eastAsia="Calibri" w:hAnsi="IranNastaliq" w:cs="B Nazanin" w:hint="eastAsia"/>
          <w:b/>
          <w:bCs/>
          <w:color w:val="FF0000"/>
          <w:sz w:val="24"/>
          <w:szCs w:val="24"/>
          <w:rtl/>
          <w:lang w:bidi="fa-IR"/>
        </w:rPr>
        <w:t>ف</w:t>
      </w:r>
      <w:r w:rsidRPr="006A6477">
        <w:rPr>
          <w:rFonts w:ascii="IranNastaliq" w:eastAsia="Calibri" w:hAnsi="IranNastaliq" w:cs="B Nazanin" w:hint="cs"/>
          <w:b/>
          <w:bCs/>
          <w:color w:val="FF0000"/>
          <w:sz w:val="24"/>
          <w:szCs w:val="24"/>
          <w:rtl/>
          <w:lang w:bidi="fa-IR"/>
        </w:rPr>
        <w:t>ی</w:t>
      </w:r>
      <w:r w:rsidRPr="006A6477">
        <w:rPr>
          <w:rFonts w:ascii="IranNastaliq" w:eastAsia="Calibri" w:hAnsi="IranNastaliq" w:cs="B Nazanin" w:hint="eastAsia"/>
          <w:b/>
          <w:bCs/>
          <w:color w:val="FF0000"/>
          <w:sz w:val="24"/>
          <w:szCs w:val="24"/>
          <w:rtl/>
          <w:lang w:bidi="fa-IR"/>
        </w:rPr>
        <w:t>لمساز</w:t>
      </w:r>
      <w:r w:rsidRPr="006A6477">
        <w:rPr>
          <w:rFonts w:ascii="IranNastaliq" w:eastAsia="Calibri" w:hAnsi="IranNastaliq" w:cs="B Nazanin" w:hint="cs"/>
          <w:b/>
          <w:bCs/>
          <w:color w:val="FF0000"/>
          <w:sz w:val="24"/>
          <w:szCs w:val="24"/>
          <w:rtl/>
          <w:lang w:bidi="fa-IR"/>
        </w:rPr>
        <w:t>ی</w:t>
      </w:r>
      <w:r w:rsidR="00D5723D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:</w:t>
      </w:r>
      <w:r w:rsidR="00D5723D" w:rsidRPr="006A6477">
        <w:rPr>
          <w:sz w:val="24"/>
          <w:szCs w:val="24"/>
          <w:rtl/>
        </w:rPr>
        <w:t xml:space="preserve"> </w:t>
      </w:r>
      <w:r w:rsidR="00D5723D"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>ف</w:t>
      </w:r>
      <w:r w:rsidR="00D5723D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="00D5723D" w:rsidRPr="006A6477">
        <w:rPr>
          <w:rFonts w:ascii="IranNastaliq" w:eastAsia="Calibri" w:hAnsi="IranNastaliq" w:cs="B Nazanin" w:hint="eastAsia"/>
          <w:b/>
          <w:bCs/>
          <w:color w:val="000000" w:themeColor="text1"/>
          <w:sz w:val="24"/>
          <w:szCs w:val="24"/>
          <w:rtl/>
          <w:lang w:bidi="fa-IR"/>
        </w:rPr>
        <w:t>لم</w:t>
      </w:r>
      <w:r w:rsidR="00D5723D"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 xml:space="preserve"> کوتاه، ف</w:t>
      </w:r>
      <w:r w:rsidR="00D5723D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="00D5723D" w:rsidRPr="006A6477">
        <w:rPr>
          <w:rFonts w:ascii="IranNastaliq" w:eastAsia="Calibri" w:hAnsi="IranNastaliq" w:cs="B Nazanin" w:hint="eastAsia"/>
          <w:b/>
          <w:bCs/>
          <w:color w:val="000000" w:themeColor="text1"/>
          <w:sz w:val="24"/>
          <w:szCs w:val="24"/>
          <w:rtl/>
          <w:lang w:bidi="fa-IR"/>
        </w:rPr>
        <w:t>لم</w:t>
      </w:r>
      <w:r w:rsidR="00D5723D"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 xml:space="preserve"> مستند و نماهنگ</w:t>
      </w:r>
      <w:r w:rsidR="00D5723D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(</w:t>
      </w:r>
      <w:r w:rsidR="00D5723D"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>کل</w:t>
      </w:r>
      <w:r w:rsidR="00D5723D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="00D5723D" w:rsidRPr="006A6477">
        <w:rPr>
          <w:rFonts w:ascii="IranNastaliq" w:eastAsia="Calibri" w:hAnsi="IranNastaliq" w:cs="B Nazanin" w:hint="eastAsia"/>
          <w:b/>
          <w:bCs/>
          <w:color w:val="000000" w:themeColor="text1"/>
          <w:sz w:val="24"/>
          <w:szCs w:val="24"/>
          <w:rtl/>
          <w:lang w:bidi="fa-IR"/>
        </w:rPr>
        <w:t>پ</w:t>
      </w:r>
      <w:r w:rsidR="00D5723D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)</w:t>
      </w:r>
    </w:p>
    <w:p w:rsidR="001913E6" w:rsidRPr="006A6477" w:rsidRDefault="001913E6" w:rsidP="006A6477">
      <w:pPr>
        <w:spacing w:after="200" w:line="276" w:lineRule="auto"/>
        <w:jc w:val="right"/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</w:pPr>
      <w:r w:rsidRPr="006A6477">
        <w:rPr>
          <w:rFonts w:ascii="IranNastaliq" w:eastAsia="Calibri" w:hAnsi="IranNastaliq" w:cs="B Nazanin" w:hint="eastAsia"/>
          <w:b/>
          <w:bCs/>
          <w:color w:val="FF0000"/>
          <w:sz w:val="24"/>
          <w:szCs w:val="24"/>
          <w:rtl/>
          <w:lang w:bidi="fa-IR"/>
        </w:rPr>
        <w:t>موس</w:t>
      </w:r>
      <w:r w:rsidRPr="006A6477">
        <w:rPr>
          <w:rFonts w:ascii="IranNastaliq" w:eastAsia="Calibri" w:hAnsi="IranNastaliq" w:cs="B Nazanin" w:hint="cs"/>
          <w:b/>
          <w:bCs/>
          <w:color w:val="FF0000"/>
          <w:sz w:val="24"/>
          <w:szCs w:val="24"/>
          <w:rtl/>
          <w:lang w:bidi="fa-IR"/>
        </w:rPr>
        <w:t>ی</w:t>
      </w:r>
      <w:r w:rsidRPr="006A6477">
        <w:rPr>
          <w:rFonts w:ascii="IranNastaliq" w:eastAsia="Calibri" w:hAnsi="IranNastaliq" w:cs="B Nazanin" w:hint="eastAsia"/>
          <w:b/>
          <w:bCs/>
          <w:color w:val="FF0000"/>
          <w:sz w:val="24"/>
          <w:szCs w:val="24"/>
          <w:rtl/>
          <w:lang w:bidi="fa-IR"/>
        </w:rPr>
        <w:t>ق</w:t>
      </w:r>
      <w:r w:rsidRPr="006A6477">
        <w:rPr>
          <w:rFonts w:ascii="IranNastaliq" w:eastAsia="Calibri" w:hAnsi="IranNastaliq" w:cs="B Nazanin" w:hint="cs"/>
          <w:b/>
          <w:bCs/>
          <w:color w:val="FF0000"/>
          <w:sz w:val="24"/>
          <w:szCs w:val="24"/>
          <w:rtl/>
          <w:lang w:bidi="fa-IR"/>
        </w:rPr>
        <w:t>ی</w:t>
      </w:r>
      <w:r w:rsidR="00D5723D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 xml:space="preserve">: </w:t>
      </w:r>
      <w:r w:rsidR="00D5723D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موسی</w:t>
      </w:r>
      <w:r w:rsidR="00D5723D" w:rsidRPr="006A6477">
        <w:rPr>
          <w:rFonts w:ascii="IranNastaliq" w:eastAsia="Calibri" w:hAnsi="IranNastaliq" w:cs="B Nazanin" w:hint="eastAsia"/>
          <w:b/>
          <w:bCs/>
          <w:color w:val="000000" w:themeColor="text1"/>
          <w:sz w:val="24"/>
          <w:szCs w:val="24"/>
          <w:rtl/>
          <w:lang w:bidi="fa-IR"/>
        </w:rPr>
        <w:t>ق</w:t>
      </w:r>
      <w:r w:rsidR="00D5723D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="00D5723D"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 xml:space="preserve"> سنت</w:t>
      </w:r>
      <w:r w:rsidR="00D5723D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="00D5723D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 xml:space="preserve">، </w:t>
      </w:r>
      <w:r w:rsidR="00D5723D"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>موس</w:t>
      </w:r>
      <w:r w:rsidR="00D5723D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="00D5723D" w:rsidRPr="006A6477">
        <w:rPr>
          <w:rFonts w:ascii="IranNastaliq" w:eastAsia="Calibri" w:hAnsi="IranNastaliq" w:cs="B Nazanin" w:hint="eastAsia"/>
          <w:b/>
          <w:bCs/>
          <w:color w:val="000000" w:themeColor="text1"/>
          <w:sz w:val="24"/>
          <w:szCs w:val="24"/>
          <w:rtl/>
          <w:lang w:bidi="fa-IR"/>
        </w:rPr>
        <w:t>ق</w:t>
      </w:r>
      <w:r w:rsidR="00D5723D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="00D5723D"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 xml:space="preserve"> کلاس</w:t>
      </w:r>
      <w:r w:rsidR="00D5723D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="00D5723D" w:rsidRPr="006A6477">
        <w:rPr>
          <w:rFonts w:ascii="IranNastaliq" w:eastAsia="Calibri" w:hAnsi="IranNastaliq" w:cs="B Nazanin" w:hint="eastAsia"/>
          <w:b/>
          <w:bCs/>
          <w:color w:val="000000" w:themeColor="text1"/>
          <w:sz w:val="24"/>
          <w:szCs w:val="24"/>
          <w:rtl/>
          <w:lang w:bidi="fa-IR"/>
        </w:rPr>
        <w:t>ک</w:t>
      </w:r>
      <w:r w:rsidR="00D5723D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، موسیقی نواحی(مقامی و محلی)، آوزا(تک خوانی)، سرود و آواز گروهی(گروه کر)</w:t>
      </w:r>
    </w:p>
    <w:p w:rsidR="00C146BB" w:rsidRDefault="001913E6" w:rsidP="00C146BB">
      <w:pPr>
        <w:spacing w:after="200" w:line="276" w:lineRule="auto"/>
        <w:jc w:val="right"/>
        <w:rPr>
          <w:rFonts w:ascii="IranNastaliq" w:eastAsia="Calibri" w:hAnsi="IranNastaliq" w:cs="B Nazanin"/>
          <w:b/>
          <w:bCs/>
          <w:color w:val="FF0000"/>
          <w:sz w:val="24"/>
          <w:szCs w:val="24"/>
          <w:rtl/>
          <w:lang w:bidi="fa-IR"/>
        </w:rPr>
      </w:pPr>
      <w:r w:rsidRPr="006A6477">
        <w:rPr>
          <w:rFonts w:ascii="IranNastaliq" w:eastAsia="Calibri" w:hAnsi="IranNastaliq" w:cs="B Nazanin" w:hint="eastAsia"/>
          <w:b/>
          <w:bCs/>
          <w:color w:val="FF0000"/>
          <w:sz w:val="24"/>
          <w:szCs w:val="24"/>
          <w:rtl/>
          <w:lang w:bidi="fa-IR"/>
        </w:rPr>
        <w:t>هنرها</w:t>
      </w:r>
      <w:r w:rsidRPr="006A6477">
        <w:rPr>
          <w:rFonts w:ascii="IranNastaliq" w:eastAsia="Calibri" w:hAnsi="IranNastaliq" w:cs="B Nazanin" w:hint="cs"/>
          <w:b/>
          <w:bCs/>
          <w:color w:val="FF0000"/>
          <w:sz w:val="24"/>
          <w:szCs w:val="24"/>
          <w:rtl/>
          <w:lang w:bidi="fa-IR"/>
        </w:rPr>
        <w:t>ی</w:t>
      </w:r>
      <w:r w:rsidRPr="006A6477">
        <w:rPr>
          <w:rFonts w:ascii="IranNastaliq" w:eastAsia="Calibri" w:hAnsi="IranNastaliq" w:cs="B Nazanin"/>
          <w:b/>
          <w:bCs/>
          <w:color w:val="FF0000"/>
          <w:sz w:val="24"/>
          <w:szCs w:val="24"/>
          <w:rtl/>
          <w:lang w:bidi="fa-IR"/>
        </w:rPr>
        <w:t xml:space="preserve"> تجسم</w:t>
      </w:r>
      <w:r w:rsidRPr="006A6477">
        <w:rPr>
          <w:rFonts w:ascii="IranNastaliq" w:eastAsia="Calibri" w:hAnsi="IranNastaliq" w:cs="B Nazanin" w:hint="cs"/>
          <w:b/>
          <w:bCs/>
          <w:color w:val="FF0000"/>
          <w:sz w:val="24"/>
          <w:szCs w:val="24"/>
          <w:rtl/>
          <w:lang w:bidi="fa-IR"/>
        </w:rPr>
        <w:t>ی</w:t>
      </w:r>
      <w:r w:rsidR="00D5723D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:(</w:t>
      </w:r>
      <w:r w:rsidR="00D5723D"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>خوشنو</w:t>
      </w:r>
      <w:r w:rsidR="00D5723D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="00D5723D" w:rsidRPr="006A6477">
        <w:rPr>
          <w:rFonts w:ascii="IranNastaliq" w:eastAsia="Calibri" w:hAnsi="IranNastaliq" w:cs="B Nazanin" w:hint="eastAsia"/>
          <w:b/>
          <w:bCs/>
          <w:color w:val="000000" w:themeColor="text1"/>
          <w:sz w:val="24"/>
          <w:szCs w:val="24"/>
          <w:rtl/>
          <w:lang w:bidi="fa-IR"/>
        </w:rPr>
        <w:t>س</w:t>
      </w:r>
      <w:r w:rsidR="00D5723D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="00D5723D" w:rsidRPr="006A6477">
        <w:rPr>
          <w:rFonts w:ascii="IranNastaliq" w:eastAsia="Calibri" w:hAnsi="IranNastaliq" w:cs="B Nazanin" w:hint="eastAsia"/>
          <w:b/>
          <w:bCs/>
          <w:color w:val="000000" w:themeColor="text1"/>
          <w:sz w:val="24"/>
          <w:szCs w:val="24"/>
          <w:rtl/>
          <w:lang w:bidi="fa-IR"/>
        </w:rPr>
        <w:t>،</w:t>
      </w:r>
      <w:r w:rsidR="00D5723D"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 xml:space="preserve"> طراح</w:t>
      </w:r>
      <w:r w:rsidR="00D5723D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="00D5723D"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 xml:space="preserve"> و</w:t>
      </w:r>
      <w:r w:rsidR="00D5723D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 xml:space="preserve"> </w:t>
      </w:r>
      <w:r w:rsidR="00D5723D" w:rsidRPr="006A6477">
        <w:rPr>
          <w:rFonts w:ascii="IranNastaliq" w:eastAsia="Calibri" w:hAnsi="IranNastaliq" w:cs="B Nazanin" w:hint="eastAsia"/>
          <w:b/>
          <w:bCs/>
          <w:color w:val="000000" w:themeColor="text1"/>
          <w:sz w:val="24"/>
          <w:szCs w:val="24"/>
          <w:rtl/>
          <w:lang w:bidi="fa-IR"/>
        </w:rPr>
        <w:t>نقاش</w:t>
      </w:r>
      <w:r w:rsidR="00D5723D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="00D5723D" w:rsidRPr="006A6477">
        <w:rPr>
          <w:rFonts w:ascii="IranNastaliq" w:eastAsia="Calibri" w:hAnsi="IranNastaliq" w:cs="B Nazanin" w:hint="eastAsia"/>
          <w:b/>
          <w:bCs/>
          <w:color w:val="000000" w:themeColor="text1"/>
          <w:sz w:val="24"/>
          <w:szCs w:val="24"/>
          <w:rtl/>
          <w:lang w:bidi="fa-IR"/>
        </w:rPr>
        <w:t>،</w:t>
      </w:r>
      <w:r w:rsidR="00D5723D"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 xml:space="preserve"> گراف</w:t>
      </w:r>
      <w:r w:rsidR="00D5723D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="00D5723D" w:rsidRPr="006A6477">
        <w:rPr>
          <w:rFonts w:ascii="IranNastaliq" w:eastAsia="Calibri" w:hAnsi="IranNastaliq" w:cs="B Nazanin" w:hint="eastAsia"/>
          <w:b/>
          <w:bCs/>
          <w:color w:val="000000" w:themeColor="text1"/>
          <w:sz w:val="24"/>
          <w:szCs w:val="24"/>
          <w:rtl/>
          <w:lang w:bidi="fa-IR"/>
        </w:rPr>
        <w:t>ک،</w:t>
      </w:r>
      <w:r w:rsidR="00D5723D"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 xml:space="preserve"> مجسمه ساز</w:t>
      </w:r>
      <w:r w:rsidR="00D5723D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="00D5723D"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 xml:space="preserve"> و حجم، عکس با دورب</w:t>
      </w:r>
      <w:r w:rsidR="00D5723D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ین</w:t>
      </w:r>
      <w:r w:rsidR="00D5723D"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 xml:space="preserve"> حرف</w:t>
      </w:r>
      <w:r w:rsidR="00D5723D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 xml:space="preserve">ه </w:t>
      </w:r>
      <w:r w:rsidR="00D5723D"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>ا</w:t>
      </w:r>
      <w:r w:rsidR="00D5723D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="00D5723D"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 xml:space="preserve"> و عکس موبا</w:t>
      </w:r>
      <w:r w:rsidR="00D5723D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="00D5723D" w:rsidRPr="006A6477">
        <w:rPr>
          <w:rFonts w:ascii="IranNastaliq" w:eastAsia="Calibri" w:hAnsi="IranNastaliq" w:cs="B Nazanin" w:hint="eastAsia"/>
          <w:b/>
          <w:bCs/>
          <w:color w:val="000000" w:themeColor="text1"/>
          <w:sz w:val="24"/>
          <w:szCs w:val="24"/>
          <w:rtl/>
          <w:lang w:bidi="fa-IR"/>
        </w:rPr>
        <w:t>ل</w:t>
      </w:r>
      <w:r w:rsidR="00D5723D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="00D5723D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)</w:t>
      </w:r>
    </w:p>
    <w:p w:rsidR="001913E6" w:rsidRPr="006A6477" w:rsidRDefault="001913E6" w:rsidP="007243EC">
      <w:pPr>
        <w:spacing w:after="200" w:line="276" w:lineRule="auto"/>
        <w:jc w:val="right"/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</w:pPr>
      <w:r w:rsidRPr="006A6477">
        <w:rPr>
          <w:rFonts w:ascii="IranNastaliq" w:eastAsia="Calibri" w:hAnsi="IranNastaliq" w:cs="B Nazanin" w:hint="eastAsia"/>
          <w:b/>
          <w:bCs/>
          <w:color w:val="FF0000"/>
          <w:sz w:val="24"/>
          <w:szCs w:val="24"/>
          <w:rtl/>
          <w:lang w:bidi="fa-IR"/>
        </w:rPr>
        <w:t>هنر</w:t>
      </w:r>
      <w:r w:rsidR="00C63D6E" w:rsidRPr="006A6477">
        <w:rPr>
          <w:rFonts w:ascii="IranNastaliq" w:eastAsia="Calibri" w:hAnsi="IranNastaliq" w:cs="B Nazanin" w:hint="cs"/>
          <w:b/>
          <w:bCs/>
          <w:color w:val="FF0000"/>
          <w:sz w:val="24"/>
          <w:szCs w:val="24"/>
          <w:rtl/>
          <w:lang w:bidi="fa-IR"/>
        </w:rPr>
        <w:t>ه</w:t>
      </w:r>
      <w:r w:rsidRPr="006A6477">
        <w:rPr>
          <w:rFonts w:ascii="IranNastaliq" w:eastAsia="Calibri" w:hAnsi="IranNastaliq" w:cs="B Nazanin" w:hint="eastAsia"/>
          <w:b/>
          <w:bCs/>
          <w:color w:val="FF0000"/>
          <w:sz w:val="24"/>
          <w:szCs w:val="24"/>
          <w:rtl/>
          <w:lang w:bidi="fa-IR"/>
        </w:rPr>
        <w:t>ا</w:t>
      </w:r>
      <w:r w:rsidRPr="006A6477">
        <w:rPr>
          <w:rFonts w:ascii="IranNastaliq" w:eastAsia="Calibri" w:hAnsi="IranNastaliq" w:cs="B Nazanin" w:hint="cs"/>
          <w:b/>
          <w:bCs/>
          <w:color w:val="FF0000"/>
          <w:sz w:val="24"/>
          <w:szCs w:val="24"/>
          <w:rtl/>
          <w:lang w:bidi="fa-IR"/>
        </w:rPr>
        <w:t>ی</w:t>
      </w:r>
      <w:r w:rsidRPr="006A6477">
        <w:rPr>
          <w:rFonts w:ascii="IranNastaliq" w:eastAsia="Calibri" w:hAnsi="IranNastaliq" w:cs="B Nazanin"/>
          <w:b/>
          <w:bCs/>
          <w:color w:val="FF0000"/>
          <w:sz w:val="24"/>
          <w:szCs w:val="24"/>
          <w:rtl/>
          <w:lang w:bidi="fa-IR"/>
        </w:rPr>
        <w:t xml:space="preserve"> نما</w:t>
      </w:r>
      <w:r w:rsidRPr="006A6477">
        <w:rPr>
          <w:rFonts w:ascii="IranNastaliq" w:eastAsia="Calibri" w:hAnsi="IranNastaliq" w:cs="B Nazanin" w:hint="cs"/>
          <w:b/>
          <w:bCs/>
          <w:color w:val="FF0000"/>
          <w:sz w:val="24"/>
          <w:szCs w:val="24"/>
          <w:rtl/>
          <w:lang w:bidi="fa-IR"/>
        </w:rPr>
        <w:t>ی</w:t>
      </w:r>
      <w:r w:rsidRPr="006A6477">
        <w:rPr>
          <w:rFonts w:ascii="IranNastaliq" w:eastAsia="Calibri" w:hAnsi="IranNastaliq" w:cs="B Nazanin" w:hint="eastAsia"/>
          <w:b/>
          <w:bCs/>
          <w:color w:val="FF0000"/>
          <w:sz w:val="24"/>
          <w:szCs w:val="24"/>
          <w:rtl/>
          <w:lang w:bidi="fa-IR"/>
        </w:rPr>
        <w:t>ش</w:t>
      </w:r>
      <w:r w:rsidRPr="006A6477">
        <w:rPr>
          <w:rFonts w:ascii="IranNastaliq" w:eastAsia="Calibri" w:hAnsi="IranNastaliq" w:cs="B Nazanin" w:hint="cs"/>
          <w:b/>
          <w:bCs/>
          <w:color w:val="FF0000"/>
          <w:sz w:val="24"/>
          <w:szCs w:val="24"/>
          <w:rtl/>
          <w:lang w:bidi="fa-IR"/>
        </w:rPr>
        <w:t>ی</w:t>
      </w:r>
      <w:r w:rsidR="00C63D6E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: (</w:t>
      </w:r>
      <w:r w:rsidR="00C63D6E"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>تئاتر صحنه ا</w:t>
      </w:r>
      <w:r w:rsidR="00C63D6E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="00C63D6E" w:rsidRPr="006A6477">
        <w:rPr>
          <w:rFonts w:ascii="IranNastaliq" w:eastAsia="Calibri" w:hAnsi="IranNastaliq" w:cs="B Nazanin" w:hint="eastAsia"/>
          <w:b/>
          <w:bCs/>
          <w:color w:val="000000" w:themeColor="text1"/>
          <w:sz w:val="24"/>
          <w:szCs w:val="24"/>
          <w:rtl/>
          <w:lang w:bidi="fa-IR"/>
        </w:rPr>
        <w:t>،</w:t>
      </w:r>
      <w:r w:rsidR="00C63D6E"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 xml:space="preserve"> تئاتر خ</w:t>
      </w:r>
      <w:r w:rsidR="00C63D6E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="00C63D6E" w:rsidRPr="006A6477">
        <w:rPr>
          <w:rFonts w:ascii="IranNastaliq" w:eastAsia="Calibri" w:hAnsi="IranNastaliq" w:cs="B Nazanin" w:hint="eastAsia"/>
          <w:b/>
          <w:bCs/>
          <w:color w:val="000000" w:themeColor="text1"/>
          <w:sz w:val="24"/>
          <w:szCs w:val="24"/>
          <w:rtl/>
          <w:lang w:bidi="fa-IR"/>
        </w:rPr>
        <w:t>ابان</w:t>
      </w:r>
      <w:r w:rsidR="00C63D6E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="00C63D6E"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 xml:space="preserve"> و م</w:t>
      </w:r>
      <w:r w:rsidR="00C63D6E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="00C63D6E" w:rsidRPr="006A6477">
        <w:rPr>
          <w:rFonts w:ascii="IranNastaliq" w:eastAsia="Calibri" w:hAnsi="IranNastaliq" w:cs="B Nazanin" w:hint="eastAsia"/>
          <w:b/>
          <w:bCs/>
          <w:color w:val="000000" w:themeColor="text1"/>
          <w:sz w:val="24"/>
          <w:szCs w:val="24"/>
          <w:rtl/>
          <w:lang w:bidi="fa-IR"/>
        </w:rPr>
        <w:t>دان</w:t>
      </w:r>
      <w:r w:rsidR="00C63D6E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="00C63D6E" w:rsidRPr="006A6477">
        <w:rPr>
          <w:rFonts w:ascii="IranNastaliq" w:eastAsia="Calibri" w:hAnsi="IranNastaliq" w:cs="B Nazanin" w:hint="eastAsia"/>
          <w:b/>
          <w:bCs/>
          <w:color w:val="000000" w:themeColor="text1"/>
          <w:sz w:val="24"/>
          <w:szCs w:val="24"/>
          <w:rtl/>
          <w:lang w:bidi="fa-IR"/>
        </w:rPr>
        <w:t>،</w:t>
      </w:r>
      <w:r w:rsidR="00C63D6E"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 xml:space="preserve"> تئاتر آ</w:t>
      </w:r>
      <w:r w:rsidR="00C63D6E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یی</w:t>
      </w:r>
      <w:r w:rsidR="00C63D6E" w:rsidRPr="006A6477">
        <w:rPr>
          <w:rFonts w:ascii="IranNastaliq" w:eastAsia="Calibri" w:hAnsi="IranNastaliq" w:cs="B Nazanin" w:hint="eastAsia"/>
          <w:b/>
          <w:bCs/>
          <w:color w:val="000000" w:themeColor="text1"/>
          <w:sz w:val="24"/>
          <w:szCs w:val="24"/>
          <w:rtl/>
          <w:lang w:bidi="fa-IR"/>
        </w:rPr>
        <w:t>ن</w:t>
      </w:r>
      <w:r w:rsidR="00C63D6E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="00C63D6E"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 xml:space="preserve"> و سنت</w:t>
      </w:r>
      <w:r w:rsidR="00C63D6E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="00C63D6E"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 xml:space="preserve"> و تئاتر عروسک</w:t>
      </w:r>
      <w:r w:rsidR="00C63D6E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ی</w:t>
      </w:r>
      <w:r w:rsidR="00C63D6E" w:rsidRPr="006A6477">
        <w:rPr>
          <w:rFonts w:ascii="IranNastaliq" w:eastAsia="Calibri" w:hAnsi="IranNastaliq" w:cs="B Nazanin"/>
          <w:b/>
          <w:bCs/>
          <w:color w:val="000000" w:themeColor="text1"/>
          <w:sz w:val="24"/>
          <w:szCs w:val="24"/>
          <w:rtl/>
          <w:lang w:bidi="fa-IR"/>
        </w:rPr>
        <w:t xml:space="preserve">/کودک </w:t>
      </w:r>
      <w:r w:rsidR="00C63D6E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 xml:space="preserve"> و نوجوان</w:t>
      </w:r>
      <w:r w:rsidR="006A6477" w:rsidRPr="006A6477">
        <w:rPr>
          <w:rFonts w:ascii="IranNastaliq" w:eastAsia="Calibri" w:hAnsi="IranNastaliq" w:cs="B Nazanin" w:hint="cs"/>
          <w:b/>
          <w:bCs/>
          <w:color w:val="000000" w:themeColor="text1"/>
          <w:sz w:val="24"/>
          <w:szCs w:val="24"/>
          <w:rtl/>
          <w:lang w:bidi="fa-IR"/>
        </w:rPr>
        <w:t>)</w:t>
      </w:r>
      <w:bookmarkStart w:id="0" w:name="_GoBack"/>
      <w:bookmarkEnd w:id="0"/>
    </w:p>
    <w:sectPr w:rsidR="001913E6" w:rsidRPr="006A6477" w:rsidSect="001913E6">
      <w:footerReference w:type="default" r:id="rId7"/>
      <w:pgSz w:w="12240" w:h="15840"/>
      <w:pgMar w:top="1247" w:right="1247" w:bottom="1247" w:left="1247" w:header="720" w:footer="720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57AA" w:rsidRDefault="00D757AA">
      <w:pPr>
        <w:spacing w:after="0" w:line="240" w:lineRule="auto"/>
      </w:pPr>
      <w:r>
        <w:separator/>
      </w:r>
    </w:p>
  </w:endnote>
  <w:endnote w:type="continuationSeparator" w:id="0">
    <w:p w:rsidR="00D757AA" w:rsidRDefault="00D757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5778019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C1FE4" w:rsidRDefault="003C1FE4">
        <w:pPr>
          <w:pStyle w:val="Footer1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243E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C1FE4" w:rsidRDefault="003C1FE4">
    <w:pPr>
      <w:pStyle w:val="Footer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57AA" w:rsidRDefault="00D757AA">
      <w:pPr>
        <w:spacing w:after="0" w:line="240" w:lineRule="auto"/>
      </w:pPr>
      <w:r>
        <w:separator/>
      </w:r>
    </w:p>
  </w:footnote>
  <w:footnote w:type="continuationSeparator" w:id="0">
    <w:p w:rsidR="00D757AA" w:rsidRDefault="00D757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87F4D"/>
    <w:multiLevelType w:val="hybridMultilevel"/>
    <w:tmpl w:val="386AB5DC"/>
    <w:lvl w:ilvl="0" w:tplc="EC1A315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75C0C7F"/>
    <w:multiLevelType w:val="hybridMultilevel"/>
    <w:tmpl w:val="9710CAF4"/>
    <w:lvl w:ilvl="0" w:tplc="75AA656E">
      <w:start w:val="1"/>
      <w:numFmt w:val="decimal"/>
      <w:lvlText w:val="%1-"/>
      <w:lvlJc w:val="left"/>
      <w:pPr>
        <w:ind w:left="3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6" w:hanging="360"/>
      </w:pPr>
    </w:lvl>
    <w:lvl w:ilvl="2" w:tplc="0409001B" w:tentative="1">
      <w:start w:val="1"/>
      <w:numFmt w:val="lowerRoman"/>
      <w:lvlText w:val="%3."/>
      <w:lvlJc w:val="right"/>
      <w:pPr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2" w15:restartNumberingAfterBreak="0">
    <w:nsid w:val="08E20937"/>
    <w:multiLevelType w:val="hybridMultilevel"/>
    <w:tmpl w:val="DDAA3DD8"/>
    <w:lvl w:ilvl="0" w:tplc="60621BE8">
      <w:start w:val="2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2D93E8E"/>
    <w:multiLevelType w:val="hybridMultilevel"/>
    <w:tmpl w:val="14848F6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891238B"/>
    <w:multiLevelType w:val="hybridMultilevel"/>
    <w:tmpl w:val="A336E88E"/>
    <w:lvl w:ilvl="0" w:tplc="0938E512">
      <w:start w:val="2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1F5DF3"/>
    <w:multiLevelType w:val="hybridMultilevel"/>
    <w:tmpl w:val="FA901B82"/>
    <w:lvl w:ilvl="0" w:tplc="04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6" w15:restartNumberingAfterBreak="0">
    <w:nsid w:val="1D5B6D6D"/>
    <w:multiLevelType w:val="hybridMultilevel"/>
    <w:tmpl w:val="A5BA663E"/>
    <w:lvl w:ilvl="0" w:tplc="28025A5A">
      <w:start w:val="1"/>
      <w:numFmt w:val="bullet"/>
      <w:lvlText w:val=""/>
      <w:lvlJc w:val="left"/>
      <w:pPr>
        <w:ind w:left="360" w:hanging="360"/>
      </w:pPr>
      <w:rPr>
        <w:rFonts w:ascii="Symbol" w:eastAsiaTheme="minorHAnsi" w:hAnsi="Symbol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B24F50"/>
    <w:multiLevelType w:val="hybridMultilevel"/>
    <w:tmpl w:val="115EAFB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BF64122"/>
    <w:multiLevelType w:val="hybridMultilevel"/>
    <w:tmpl w:val="A8125EE8"/>
    <w:lvl w:ilvl="0" w:tplc="F8600D6E">
      <w:start w:val="1"/>
      <w:numFmt w:val="decimal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771DB5"/>
    <w:multiLevelType w:val="hybridMultilevel"/>
    <w:tmpl w:val="CD1E7376"/>
    <w:lvl w:ilvl="0" w:tplc="0409000D">
      <w:start w:val="1"/>
      <w:numFmt w:val="bullet"/>
      <w:lvlText w:val=""/>
      <w:lvlJc w:val="left"/>
      <w:pPr>
        <w:ind w:left="724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10" w15:restartNumberingAfterBreak="0">
    <w:nsid w:val="2D607865"/>
    <w:multiLevelType w:val="hybridMultilevel"/>
    <w:tmpl w:val="1E3A196E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5411DE"/>
    <w:multiLevelType w:val="hybridMultilevel"/>
    <w:tmpl w:val="8F9CF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5233EA"/>
    <w:multiLevelType w:val="multilevel"/>
    <w:tmpl w:val="1286E5B6"/>
    <w:lvl w:ilvl="0">
      <w:start w:val="4"/>
      <w:numFmt w:val="decimal"/>
      <w:lvlText w:val="%1-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2-"/>
      <w:lvlJc w:val="left"/>
      <w:pPr>
        <w:ind w:left="720" w:hanging="720"/>
      </w:pPr>
      <w:rPr>
        <w:rFonts w:asciiTheme="minorHAnsi" w:eastAsiaTheme="minorHAnsi" w:hAnsiTheme="minorHAnsi" w:cs="B Mitra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4D1E49AC"/>
    <w:multiLevelType w:val="hybridMultilevel"/>
    <w:tmpl w:val="CA0E23F4"/>
    <w:lvl w:ilvl="0" w:tplc="D1D45D90">
      <w:start w:val="1"/>
      <w:numFmt w:val="bullet"/>
      <w:lvlText w:val="-"/>
      <w:lvlJc w:val="left"/>
      <w:pPr>
        <w:ind w:left="900" w:hanging="360"/>
      </w:pPr>
      <w:rPr>
        <w:rFonts w:asciiTheme="minorHAnsi" w:eastAsiaTheme="minorHAnsi" w:hAnsiTheme="minorHAnsi" w:cs="B Mitra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4F664439"/>
    <w:multiLevelType w:val="multilevel"/>
    <w:tmpl w:val="5DE0C508"/>
    <w:lvl w:ilvl="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953469"/>
    <w:multiLevelType w:val="hybridMultilevel"/>
    <w:tmpl w:val="1BACED76"/>
    <w:lvl w:ilvl="0" w:tplc="85580C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7A654F"/>
    <w:multiLevelType w:val="hybridMultilevel"/>
    <w:tmpl w:val="8F9CF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6F5659"/>
    <w:multiLevelType w:val="hybridMultilevel"/>
    <w:tmpl w:val="ADDED378"/>
    <w:lvl w:ilvl="0" w:tplc="C142B20A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F30083"/>
    <w:multiLevelType w:val="hybridMultilevel"/>
    <w:tmpl w:val="AFD03BC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2456E7"/>
    <w:multiLevelType w:val="hybridMultilevel"/>
    <w:tmpl w:val="782A7872"/>
    <w:lvl w:ilvl="0" w:tplc="04090011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B22CDC"/>
    <w:multiLevelType w:val="hybridMultilevel"/>
    <w:tmpl w:val="1F821D42"/>
    <w:lvl w:ilvl="0" w:tplc="E3A25A64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AF2BF1"/>
    <w:multiLevelType w:val="hybridMultilevel"/>
    <w:tmpl w:val="FC26E4CE"/>
    <w:lvl w:ilvl="0" w:tplc="72A0EB64">
      <w:start w:val="27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6044C5"/>
    <w:multiLevelType w:val="hybridMultilevel"/>
    <w:tmpl w:val="5DE0C508"/>
    <w:lvl w:ilvl="0" w:tplc="B86455F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FE07FE"/>
    <w:multiLevelType w:val="hybridMultilevel"/>
    <w:tmpl w:val="04CA1B4E"/>
    <w:lvl w:ilvl="0" w:tplc="1D7C725E">
      <w:start w:val="1"/>
      <w:numFmt w:val="decimal"/>
      <w:lvlText w:val="%1)"/>
      <w:lvlJc w:val="left"/>
      <w:pPr>
        <w:ind w:left="108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C7A1CD8"/>
    <w:multiLevelType w:val="hybridMultilevel"/>
    <w:tmpl w:val="7E12E162"/>
    <w:lvl w:ilvl="0" w:tplc="C2D8620A">
      <w:start w:val="27"/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3"/>
  </w:num>
  <w:num w:numId="3">
    <w:abstractNumId w:val="15"/>
  </w:num>
  <w:num w:numId="4">
    <w:abstractNumId w:val="10"/>
  </w:num>
  <w:num w:numId="5">
    <w:abstractNumId w:val="21"/>
  </w:num>
  <w:num w:numId="6">
    <w:abstractNumId w:val="6"/>
  </w:num>
  <w:num w:numId="7">
    <w:abstractNumId w:val="13"/>
  </w:num>
  <w:num w:numId="8">
    <w:abstractNumId w:val="22"/>
  </w:num>
  <w:num w:numId="9">
    <w:abstractNumId w:val="19"/>
  </w:num>
  <w:num w:numId="10">
    <w:abstractNumId w:val="5"/>
  </w:num>
  <w:num w:numId="11">
    <w:abstractNumId w:val="1"/>
  </w:num>
  <w:num w:numId="12">
    <w:abstractNumId w:val="20"/>
  </w:num>
  <w:num w:numId="13">
    <w:abstractNumId w:val="3"/>
  </w:num>
  <w:num w:numId="14">
    <w:abstractNumId w:val="7"/>
  </w:num>
  <w:num w:numId="15">
    <w:abstractNumId w:val="16"/>
  </w:num>
  <w:num w:numId="16">
    <w:abstractNumId w:val="9"/>
  </w:num>
  <w:num w:numId="17">
    <w:abstractNumId w:val="18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</w:num>
  <w:num w:numId="20">
    <w:abstractNumId w:val="4"/>
  </w:num>
  <w:num w:numId="21">
    <w:abstractNumId w:val="14"/>
  </w:num>
  <w:num w:numId="22">
    <w:abstractNumId w:val="17"/>
  </w:num>
  <w:num w:numId="23">
    <w:abstractNumId w:val="2"/>
  </w:num>
  <w:num w:numId="24">
    <w:abstractNumId w:val="8"/>
  </w:num>
  <w:num w:numId="25">
    <w:abstractNumId w:val="0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638"/>
    <w:rsid w:val="000744D1"/>
    <w:rsid w:val="000E48E4"/>
    <w:rsid w:val="0010199D"/>
    <w:rsid w:val="00120638"/>
    <w:rsid w:val="00155315"/>
    <w:rsid w:val="00174809"/>
    <w:rsid w:val="0017604A"/>
    <w:rsid w:val="001913E6"/>
    <w:rsid w:val="00223278"/>
    <w:rsid w:val="0025554D"/>
    <w:rsid w:val="00263F45"/>
    <w:rsid w:val="00270039"/>
    <w:rsid w:val="002A7A8D"/>
    <w:rsid w:val="002B0DE4"/>
    <w:rsid w:val="002C59B5"/>
    <w:rsid w:val="002D0357"/>
    <w:rsid w:val="002D6CA9"/>
    <w:rsid w:val="00321544"/>
    <w:rsid w:val="003679D4"/>
    <w:rsid w:val="003C1FE4"/>
    <w:rsid w:val="00443FC7"/>
    <w:rsid w:val="0045051F"/>
    <w:rsid w:val="004E040C"/>
    <w:rsid w:val="005476AA"/>
    <w:rsid w:val="005E1D53"/>
    <w:rsid w:val="00646A63"/>
    <w:rsid w:val="00693235"/>
    <w:rsid w:val="006A6477"/>
    <w:rsid w:val="00720ED3"/>
    <w:rsid w:val="007243EC"/>
    <w:rsid w:val="00734E10"/>
    <w:rsid w:val="0075123E"/>
    <w:rsid w:val="007C3816"/>
    <w:rsid w:val="0082162E"/>
    <w:rsid w:val="008414A6"/>
    <w:rsid w:val="008423A6"/>
    <w:rsid w:val="00857BFE"/>
    <w:rsid w:val="008D3B01"/>
    <w:rsid w:val="008E18AC"/>
    <w:rsid w:val="009133C7"/>
    <w:rsid w:val="00976DB3"/>
    <w:rsid w:val="009844FD"/>
    <w:rsid w:val="00A20C1F"/>
    <w:rsid w:val="00A2210A"/>
    <w:rsid w:val="00A6219D"/>
    <w:rsid w:val="00A85875"/>
    <w:rsid w:val="00AB4C43"/>
    <w:rsid w:val="00AD5E33"/>
    <w:rsid w:val="00AF5528"/>
    <w:rsid w:val="00B41133"/>
    <w:rsid w:val="00B57300"/>
    <w:rsid w:val="00BB2F42"/>
    <w:rsid w:val="00BC4C29"/>
    <w:rsid w:val="00C01DF8"/>
    <w:rsid w:val="00C146BB"/>
    <w:rsid w:val="00C178B6"/>
    <w:rsid w:val="00C63D6E"/>
    <w:rsid w:val="00C733C2"/>
    <w:rsid w:val="00C84D77"/>
    <w:rsid w:val="00CA416E"/>
    <w:rsid w:val="00CB41B1"/>
    <w:rsid w:val="00CC12CA"/>
    <w:rsid w:val="00CE15EE"/>
    <w:rsid w:val="00CF2E03"/>
    <w:rsid w:val="00CF3839"/>
    <w:rsid w:val="00D202E6"/>
    <w:rsid w:val="00D5723D"/>
    <w:rsid w:val="00D635B1"/>
    <w:rsid w:val="00D757AA"/>
    <w:rsid w:val="00DF339E"/>
    <w:rsid w:val="00DF4BF9"/>
    <w:rsid w:val="00E8042F"/>
    <w:rsid w:val="00F460AE"/>
    <w:rsid w:val="00F805BA"/>
    <w:rsid w:val="00FA7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9E4B2C5"/>
  <w15:docId w15:val="{3BF7FBC4-1FEE-4651-8F3E-EC8EDA33C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82162E"/>
  </w:style>
  <w:style w:type="numbering" w:customStyle="1" w:styleId="NoList11">
    <w:name w:val="No List11"/>
    <w:next w:val="NoList"/>
    <w:uiPriority w:val="99"/>
    <w:semiHidden/>
    <w:unhideWhenUsed/>
    <w:rsid w:val="0082162E"/>
  </w:style>
  <w:style w:type="paragraph" w:customStyle="1" w:styleId="BalloonText1">
    <w:name w:val="Balloon Text1"/>
    <w:basedOn w:val="Normal"/>
    <w:next w:val="BalloonText"/>
    <w:link w:val="BalloonTextChar"/>
    <w:uiPriority w:val="99"/>
    <w:semiHidden/>
    <w:unhideWhenUsed/>
    <w:rsid w:val="008216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1"/>
    <w:uiPriority w:val="99"/>
    <w:semiHidden/>
    <w:rsid w:val="0082162E"/>
    <w:rPr>
      <w:rFonts w:ascii="Tahoma" w:hAnsi="Tahoma" w:cs="Tahoma"/>
      <w:sz w:val="16"/>
      <w:szCs w:val="16"/>
      <w:lang w:bidi="ar-SA"/>
    </w:rPr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8216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1"/>
    <w:uiPriority w:val="99"/>
    <w:rsid w:val="0082162E"/>
    <w:rPr>
      <w:lang w:bidi="ar-SA"/>
    </w:rPr>
  </w:style>
  <w:style w:type="paragraph" w:customStyle="1" w:styleId="Footer1">
    <w:name w:val="Footer1"/>
    <w:basedOn w:val="Normal"/>
    <w:next w:val="Footer"/>
    <w:link w:val="FooterChar"/>
    <w:uiPriority w:val="99"/>
    <w:unhideWhenUsed/>
    <w:rsid w:val="008216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1"/>
    <w:uiPriority w:val="99"/>
    <w:rsid w:val="0082162E"/>
    <w:rPr>
      <w:lang w:bidi="ar-SA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82162E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8216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8216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2162E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semiHidden/>
    <w:unhideWhenUsed/>
    <w:rsid w:val="0082162E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1"/>
    <w:uiPriority w:val="99"/>
    <w:semiHidden/>
    <w:rsid w:val="0082162E"/>
    <w:rPr>
      <w:sz w:val="20"/>
      <w:szCs w:val="20"/>
      <w:lang w:bidi="ar-SA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82162E"/>
    <w:pPr>
      <w:spacing w:after="20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162E"/>
    <w:rPr>
      <w:b/>
      <w:bCs/>
      <w:sz w:val="20"/>
      <w:szCs w:val="20"/>
      <w:lang w:bidi="ar-SA"/>
    </w:rPr>
  </w:style>
  <w:style w:type="paragraph" w:styleId="BalloonText">
    <w:name w:val="Balloon Text"/>
    <w:basedOn w:val="Normal"/>
    <w:link w:val="BalloonTextChar1"/>
    <w:uiPriority w:val="99"/>
    <w:semiHidden/>
    <w:unhideWhenUsed/>
    <w:rsid w:val="008216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82162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1"/>
    <w:uiPriority w:val="99"/>
    <w:semiHidden/>
    <w:unhideWhenUsed/>
    <w:rsid w:val="008216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semiHidden/>
    <w:rsid w:val="0082162E"/>
  </w:style>
  <w:style w:type="paragraph" w:styleId="Footer">
    <w:name w:val="footer"/>
    <w:basedOn w:val="Normal"/>
    <w:link w:val="FooterChar1"/>
    <w:uiPriority w:val="99"/>
    <w:semiHidden/>
    <w:unhideWhenUsed/>
    <w:rsid w:val="008216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semiHidden/>
    <w:rsid w:val="0082162E"/>
  </w:style>
  <w:style w:type="paragraph" w:styleId="ListParagraph">
    <w:name w:val="List Paragraph"/>
    <w:basedOn w:val="Normal"/>
    <w:uiPriority w:val="34"/>
    <w:qFormat/>
    <w:rsid w:val="0082162E"/>
    <w:pPr>
      <w:ind w:left="720"/>
      <w:contextualSpacing/>
    </w:pPr>
  </w:style>
  <w:style w:type="table" w:styleId="TableGrid">
    <w:name w:val="Table Grid"/>
    <w:basedOn w:val="TableNormal"/>
    <w:uiPriority w:val="39"/>
    <w:rsid w:val="008216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1"/>
    <w:uiPriority w:val="99"/>
    <w:semiHidden/>
    <w:unhideWhenUsed/>
    <w:rsid w:val="0082162E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82162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162E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82162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P30Download.com</Company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Somayeh</cp:lastModifiedBy>
  <cp:revision>217</cp:revision>
  <cp:lastPrinted>2018-11-17T08:47:00Z</cp:lastPrinted>
  <dcterms:created xsi:type="dcterms:W3CDTF">2018-11-14T12:38:00Z</dcterms:created>
  <dcterms:modified xsi:type="dcterms:W3CDTF">2025-12-27T10:17:00Z</dcterms:modified>
</cp:coreProperties>
</file>